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4A40" w14:textId="52A94ABD" w:rsidR="00A63120" w:rsidRPr="00AF1ED2" w:rsidRDefault="00437169" w:rsidP="00437169">
      <w:pPr>
        <w:spacing w:after="0" w:line="240" w:lineRule="auto"/>
        <w:jc w:val="center"/>
        <w:rPr>
          <w:b/>
          <w:bCs/>
        </w:rPr>
      </w:pPr>
      <w:r w:rsidRPr="00AF1ED2">
        <w:rPr>
          <w:b/>
          <w:bCs/>
          <w:noProof/>
        </w:rPr>
        <w:drawing>
          <wp:anchor distT="0" distB="0" distL="114300" distR="114300" simplePos="0" relativeHeight="251658240" behindDoc="0" locked="0" layoutInCell="1" allowOverlap="1" wp14:anchorId="6633F63A" wp14:editId="483EA812">
            <wp:simplePos x="0" y="0"/>
            <wp:positionH relativeFrom="margin">
              <wp:align>left</wp:align>
            </wp:positionH>
            <wp:positionV relativeFrom="paragraph">
              <wp:posOffset>-533400</wp:posOffset>
            </wp:positionV>
            <wp:extent cx="1142400" cy="1066800"/>
            <wp:effectExtent l="0" t="0" r="635" b="0"/>
            <wp:wrapNone/>
            <wp:docPr id="179915334"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5334" name="Picture 1" descr="A logo of a cit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2400" cy="1066800"/>
                    </a:xfrm>
                    <a:prstGeom prst="rect">
                      <a:avLst/>
                    </a:prstGeom>
                  </pic:spPr>
                </pic:pic>
              </a:graphicData>
            </a:graphic>
            <wp14:sizeRelH relativeFrom="margin">
              <wp14:pctWidth>0</wp14:pctWidth>
            </wp14:sizeRelH>
            <wp14:sizeRelV relativeFrom="margin">
              <wp14:pctHeight>0</wp14:pctHeight>
            </wp14:sizeRelV>
          </wp:anchor>
        </w:drawing>
      </w:r>
      <w:r w:rsidRPr="00AF1ED2">
        <w:rPr>
          <w:b/>
          <w:bCs/>
        </w:rPr>
        <w:t>City Manager Report</w:t>
      </w:r>
    </w:p>
    <w:p w14:paraId="33EDEE59" w14:textId="719166CF" w:rsidR="00437169" w:rsidRPr="00A63120" w:rsidRDefault="00FE7B24" w:rsidP="00437169">
      <w:pPr>
        <w:spacing w:after="0" w:line="240" w:lineRule="auto"/>
        <w:jc w:val="center"/>
        <w:rPr>
          <w:sz w:val="20"/>
          <w:szCs w:val="20"/>
        </w:rPr>
      </w:pPr>
      <w:r>
        <w:rPr>
          <w:sz w:val="20"/>
          <w:szCs w:val="20"/>
        </w:rPr>
        <w:t>April</w:t>
      </w:r>
      <w:r w:rsidR="004A26D5">
        <w:rPr>
          <w:sz w:val="20"/>
          <w:szCs w:val="20"/>
        </w:rPr>
        <w:t xml:space="preserve"> 2025</w:t>
      </w:r>
    </w:p>
    <w:p w14:paraId="4AE727F2" w14:textId="40C395D0" w:rsidR="00B53937" w:rsidRDefault="00AF1ED2" w:rsidP="00A63120">
      <w:r>
        <w:rPr>
          <w:noProof/>
        </w:rPr>
        <mc:AlternateContent>
          <mc:Choice Requires="wps">
            <w:drawing>
              <wp:anchor distT="0" distB="0" distL="114300" distR="114300" simplePos="0" relativeHeight="251659264" behindDoc="0" locked="0" layoutInCell="1" allowOverlap="1" wp14:anchorId="6BCF2FBD" wp14:editId="0F2F958F">
                <wp:simplePos x="0" y="0"/>
                <wp:positionH relativeFrom="margin">
                  <wp:posOffset>733425</wp:posOffset>
                </wp:positionH>
                <wp:positionV relativeFrom="paragraph">
                  <wp:posOffset>125729</wp:posOffset>
                </wp:positionV>
                <wp:extent cx="5200650" cy="19050"/>
                <wp:effectExtent l="0" t="0" r="19050" b="19050"/>
                <wp:wrapNone/>
                <wp:docPr id="1327367542" name="Straight Connector 2"/>
                <wp:cNvGraphicFramePr/>
                <a:graphic xmlns:a="http://schemas.openxmlformats.org/drawingml/2006/main">
                  <a:graphicData uri="http://schemas.microsoft.com/office/word/2010/wordprocessingShape">
                    <wps:wsp>
                      <wps:cNvCnPr/>
                      <wps:spPr>
                        <a:xfrm flipV="1">
                          <a:off x="0" y="0"/>
                          <a:ext cx="5200650"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7557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75pt,9.9pt" to="467.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" strokecolor="#196b24 [3206]" strokeweight="1.5pt">
                <v:stroke joinstyle="miter"/>
                <w10:wrap anchorx="margin"/>
              </v:line>
            </w:pict>
          </mc:Fallback>
        </mc:AlternateContent>
      </w:r>
    </w:p>
    <w:p w14:paraId="6E20DB4D" w14:textId="77777777" w:rsidR="00CB4941" w:rsidRDefault="00CB4941" w:rsidP="00A63120"/>
    <w:p w14:paraId="11037BFB" w14:textId="605F935B" w:rsidR="00A63120" w:rsidRPr="00C021DD" w:rsidRDefault="00B53937" w:rsidP="009856CE">
      <w:pPr>
        <w:spacing w:before="100" w:beforeAutospacing="1"/>
        <w:jc w:val="both"/>
        <w:rPr>
          <w:b/>
          <w:bCs/>
          <w:u w:val="single"/>
        </w:rPr>
      </w:pPr>
      <w:r w:rsidRPr="00B53937">
        <w:t xml:space="preserve">I </w:t>
      </w:r>
      <w:r w:rsidRPr="00C021DD">
        <w:t xml:space="preserve">am pleased to present the City Manager's Report for the month of </w:t>
      </w:r>
      <w:r w:rsidR="00FE7B24" w:rsidRPr="00C021DD">
        <w:t>April</w:t>
      </w:r>
      <w:r w:rsidR="004A26D5" w:rsidRPr="00C021DD">
        <w:t xml:space="preserve"> 2025</w:t>
      </w:r>
      <w:r w:rsidRPr="00C021DD">
        <w:t xml:space="preserve">. In addition to the departmental reports regarding finance, fire, streets and parks, police and utilities, this report provides an overview of key activities, committees, projects, events, and updates Citywide. </w:t>
      </w:r>
    </w:p>
    <w:p w14:paraId="23CF6EF8" w14:textId="6C01C044" w:rsidR="00EC60AB" w:rsidRPr="00C021DD" w:rsidRDefault="00EC60AB" w:rsidP="009856CE">
      <w:pPr>
        <w:spacing w:before="100" w:beforeAutospacing="1"/>
        <w:rPr>
          <w:b/>
          <w:bCs/>
          <w:u w:val="single"/>
        </w:rPr>
      </w:pPr>
      <w:r w:rsidRPr="00C021DD">
        <w:rPr>
          <w:b/>
          <w:bCs/>
          <w:u w:val="single"/>
        </w:rPr>
        <w:t xml:space="preserve">Committees </w:t>
      </w:r>
    </w:p>
    <w:p w14:paraId="71FEA1CB" w14:textId="1ECEFA27" w:rsidR="00EC60AB" w:rsidRPr="00C021DD" w:rsidRDefault="00EC60AB" w:rsidP="009856CE">
      <w:pPr>
        <w:spacing w:before="100" w:beforeAutospacing="1"/>
        <w:jc w:val="both"/>
      </w:pPr>
      <w:r w:rsidRPr="00C021DD">
        <w:rPr>
          <w:b/>
          <w:bCs/>
        </w:rPr>
        <w:t>Planning and Zoning Committee:</w:t>
      </w:r>
      <w:r w:rsidRPr="00C021DD">
        <w:t xml:space="preserve"> The Planning and Zoning Commission </w:t>
      </w:r>
      <w:r w:rsidR="003A2E1F">
        <w:t>met on</w:t>
      </w:r>
      <w:r w:rsidR="0092781E" w:rsidRPr="00C021DD">
        <w:t xml:space="preserve"> April 1</w:t>
      </w:r>
      <w:r w:rsidR="0092781E" w:rsidRPr="00C021DD">
        <w:rPr>
          <w:vertAlign w:val="superscript"/>
        </w:rPr>
        <w:t>st</w:t>
      </w:r>
      <w:r w:rsidR="002121A6" w:rsidRPr="00C021DD">
        <w:t xml:space="preserve"> at 6:00 PM</w:t>
      </w:r>
      <w:r w:rsidRPr="00C021DD">
        <w:t xml:space="preserve">. </w:t>
      </w:r>
      <w:r w:rsidR="003A2E1F">
        <w:t xml:space="preserve">Their next meeting will be held on </w:t>
      </w:r>
      <w:r w:rsidR="003547BF">
        <w:t>May</w:t>
      </w:r>
      <w:r w:rsidR="00CB4941">
        <w:rPr>
          <w:color w:val="FF0000"/>
        </w:rPr>
        <w:t xml:space="preserve"> </w:t>
      </w:r>
      <w:r w:rsidR="00CB4941" w:rsidRPr="00CB4941">
        <w:rPr>
          <w:color w:val="000000" w:themeColor="text1"/>
        </w:rPr>
        <w:t>6</w:t>
      </w:r>
      <w:r w:rsidR="00CB4941" w:rsidRPr="00CB4941">
        <w:rPr>
          <w:color w:val="000000" w:themeColor="text1"/>
          <w:vertAlign w:val="superscript"/>
        </w:rPr>
        <w:t>th</w:t>
      </w:r>
      <w:r w:rsidR="00CB4941" w:rsidRPr="00CB4941">
        <w:rPr>
          <w:color w:val="000000" w:themeColor="text1"/>
        </w:rPr>
        <w:t xml:space="preserve">. </w:t>
      </w:r>
    </w:p>
    <w:p w14:paraId="3C996DE6" w14:textId="42687DEF" w:rsidR="00914600" w:rsidRPr="00C021DD" w:rsidRDefault="00EC60AB" w:rsidP="009856CE">
      <w:pPr>
        <w:spacing w:before="100" w:beforeAutospacing="1"/>
        <w:jc w:val="both"/>
        <w:rPr>
          <w:rFonts w:ascii="Aptos" w:eastAsia="Aptos" w:hAnsi="Aptos" w:cs="Times New Roman"/>
        </w:rPr>
      </w:pPr>
      <w:r w:rsidRPr="00C021DD">
        <w:rPr>
          <w:b/>
          <w:bCs/>
        </w:rPr>
        <w:t xml:space="preserve">Wildlife Committee: </w:t>
      </w:r>
      <w:r w:rsidRPr="00C021DD">
        <w:rPr>
          <w:rFonts w:ascii="Aptos" w:eastAsia="Aptos" w:hAnsi="Aptos" w:cs="Times New Roman"/>
        </w:rPr>
        <w:t xml:space="preserve">The Wildlife Committee </w:t>
      </w:r>
      <w:r w:rsidR="00BD22F9" w:rsidRPr="00C021DD">
        <w:rPr>
          <w:rFonts w:ascii="Aptos" w:eastAsia="Aptos" w:hAnsi="Aptos" w:cs="Times New Roman"/>
        </w:rPr>
        <w:t xml:space="preserve">had an engaging meeting on </w:t>
      </w:r>
      <w:r w:rsidR="003547BF">
        <w:rPr>
          <w:rFonts w:ascii="Aptos" w:eastAsia="Aptos" w:hAnsi="Aptos" w:cs="Times New Roman"/>
        </w:rPr>
        <w:t>April 7</w:t>
      </w:r>
      <w:r w:rsidR="003547BF" w:rsidRPr="003547BF">
        <w:rPr>
          <w:rFonts w:ascii="Aptos" w:eastAsia="Aptos" w:hAnsi="Aptos" w:cs="Times New Roman"/>
          <w:vertAlign w:val="superscript"/>
        </w:rPr>
        <w:t>th</w:t>
      </w:r>
      <w:r w:rsidR="00726681" w:rsidRPr="00C021DD">
        <w:rPr>
          <w:rFonts w:ascii="Aptos" w:eastAsia="Aptos" w:hAnsi="Aptos" w:cs="Times New Roman"/>
        </w:rPr>
        <w:t>.</w:t>
      </w:r>
      <w:r w:rsidR="00BD22F9" w:rsidRPr="00C021DD">
        <w:rPr>
          <w:rFonts w:ascii="Aptos" w:eastAsia="Aptos" w:hAnsi="Aptos" w:cs="Times New Roman"/>
        </w:rPr>
        <w:t xml:space="preserve"> The next meeting will be held </w:t>
      </w:r>
      <w:r w:rsidR="00CB4941" w:rsidRPr="00CB4941">
        <w:rPr>
          <w:rFonts w:ascii="Aptos" w:eastAsia="Aptos" w:hAnsi="Aptos" w:cs="Times New Roman"/>
          <w:color w:val="000000" w:themeColor="text1"/>
        </w:rPr>
        <w:t>May 5</w:t>
      </w:r>
      <w:r w:rsidR="00CB4941" w:rsidRPr="00CB4941">
        <w:rPr>
          <w:rFonts w:ascii="Aptos" w:eastAsia="Aptos" w:hAnsi="Aptos" w:cs="Times New Roman"/>
          <w:color w:val="000000" w:themeColor="text1"/>
          <w:vertAlign w:val="superscript"/>
        </w:rPr>
        <w:t>th</w:t>
      </w:r>
      <w:r w:rsidR="00CB4941" w:rsidRPr="00CB4941">
        <w:rPr>
          <w:rFonts w:ascii="Aptos" w:eastAsia="Aptos" w:hAnsi="Aptos" w:cs="Times New Roman"/>
          <w:color w:val="000000" w:themeColor="text1"/>
        </w:rPr>
        <w:t xml:space="preserve"> </w:t>
      </w:r>
      <w:r w:rsidR="00BD22F9" w:rsidRPr="00C021DD">
        <w:rPr>
          <w:rFonts w:ascii="Aptos" w:eastAsia="Aptos" w:hAnsi="Aptos" w:cs="Times New Roman"/>
        </w:rPr>
        <w:t>at 6</w:t>
      </w:r>
      <w:r w:rsidR="000C5B6F" w:rsidRPr="00C021DD">
        <w:rPr>
          <w:rFonts w:ascii="Aptos" w:eastAsia="Aptos" w:hAnsi="Aptos" w:cs="Times New Roman"/>
        </w:rPr>
        <w:t xml:space="preserve">:00 PM in the City Council Chambers. </w:t>
      </w:r>
    </w:p>
    <w:p w14:paraId="7921FC05" w14:textId="792A0C28" w:rsidR="00914600" w:rsidRPr="00CB4941" w:rsidRDefault="00914600" w:rsidP="009856CE">
      <w:pPr>
        <w:spacing w:before="100" w:beforeAutospacing="1"/>
      </w:pPr>
      <w:r w:rsidRPr="00C021DD">
        <w:t>The Wildlife Advisory Committee</w:t>
      </w:r>
      <w:r w:rsidR="003547BF">
        <w:t xml:space="preserve"> also</w:t>
      </w:r>
      <w:r w:rsidRPr="00C021DD">
        <w:t xml:space="preserve"> hosted a Town Hall Meeting on March 29, 2025, to share information on the City’s wildlife history and harvesting program. The program operates under the Managed Lands Deer Permit (MLDP) and is guided by TPWD biologists and game wardens. For more information, visit the City Website </w:t>
      </w:r>
      <w:r w:rsidR="00BA5FD4" w:rsidRPr="00C021DD">
        <w:t xml:space="preserve">for Wildlife Advisory Committee updates at: </w:t>
      </w:r>
      <w:hyperlink r:id="rId7" w:history="1">
        <w:r w:rsidR="00BA5FD4" w:rsidRPr="00CB4941">
          <w:rPr>
            <w:rStyle w:val="Hyperlink"/>
            <w:rFonts w:ascii="Aptos" w:eastAsia="Aptos" w:hAnsi="Aptos" w:cs="Times New Roman"/>
            <w:color w:val="215E99" w:themeColor="text2" w:themeTint="BF"/>
          </w:rPr>
          <w:t>https://www.graniteshoals.org/home/showpublisheddocument/2852</w:t>
        </w:r>
      </w:hyperlink>
      <w:r w:rsidR="00CB4941" w:rsidRPr="00CB4941">
        <w:rPr>
          <w:color w:val="215E99" w:themeColor="text2" w:themeTint="BF"/>
        </w:rPr>
        <w:t xml:space="preserve"> </w:t>
      </w:r>
    </w:p>
    <w:p w14:paraId="646567CA" w14:textId="05EF2B12" w:rsidR="00EC60AB" w:rsidRPr="00C021DD" w:rsidRDefault="00EC60AB" w:rsidP="009856CE">
      <w:pPr>
        <w:spacing w:before="100" w:beforeAutospacing="1"/>
        <w:jc w:val="both"/>
      </w:pPr>
      <w:r w:rsidRPr="00C021DD">
        <w:rPr>
          <w:b/>
          <w:bCs/>
        </w:rPr>
        <w:t>Board of Adjustments:</w:t>
      </w:r>
      <w:r w:rsidRPr="00C021DD">
        <w:t xml:space="preserve"> The Board of Adjustments (BOA) </w:t>
      </w:r>
      <w:r w:rsidR="00CB4941">
        <w:t xml:space="preserve">did not meet in April. </w:t>
      </w:r>
      <w:r w:rsidR="00F51C31" w:rsidRPr="00C021DD">
        <w:t xml:space="preserve">No </w:t>
      </w:r>
      <w:r w:rsidR="0042101F" w:rsidRPr="00C021DD">
        <w:t>meetings have been scheduled yet for Ma</w:t>
      </w:r>
      <w:r w:rsidR="00CB4941">
        <w:t>y</w:t>
      </w:r>
      <w:r w:rsidR="0042101F" w:rsidRPr="00C021DD">
        <w:t>.</w:t>
      </w:r>
    </w:p>
    <w:p w14:paraId="44AA9961" w14:textId="39F30DFC" w:rsidR="00EC60AB" w:rsidRPr="00C021DD" w:rsidRDefault="00EC60AB" w:rsidP="009856CE">
      <w:pPr>
        <w:spacing w:before="100" w:beforeAutospacing="1"/>
        <w:jc w:val="both"/>
        <w:rPr>
          <w:rFonts w:ascii="Aptos" w:eastAsia="Aptos" w:hAnsi="Aptos" w:cs="Aptos"/>
          <w:kern w:val="0"/>
        </w:rPr>
      </w:pPr>
      <w:r w:rsidRPr="00C021DD">
        <w:rPr>
          <w:b/>
          <w:bCs/>
        </w:rPr>
        <w:t>Airport Committee:</w:t>
      </w:r>
      <w:r w:rsidRPr="00C021DD">
        <w:t xml:space="preserve"> The </w:t>
      </w:r>
      <w:r w:rsidRPr="00C021DD">
        <w:rPr>
          <w:rFonts w:ascii="Aptos" w:eastAsia="Aptos" w:hAnsi="Aptos" w:cs="Aptos"/>
          <w:kern w:val="0"/>
        </w:rPr>
        <w:t xml:space="preserve">Airport committee met on </w:t>
      </w:r>
      <w:r w:rsidR="003547BF">
        <w:rPr>
          <w:rFonts w:ascii="Aptos" w:eastAsia="Aptos" w:hAnsi="Aptos" w:cs="Aptos"/>
          <w:kern w:val="0"/>
        </w:rPr>
        <w:t>April 9</w:t>
      </w:r>
      <w:r w:rsidR="003547BF" w:rsidRPr="003547BF">
        <w:rPr>
          <w:rFonts w:ascii="Aptos" w:eastAsia="Aptos" w:hAnsi="Aptos" w:cs="Aptos"/>
          <w:kern w:val="0"/>
          <w:vertAlign w:val="superscript"/>
        </w:rPr>
        <w:t>th</w:t>
      </w:r>
      <w:r w:rsidR="00726681" w:rsidRPr="00C021DD">
        <w:rPr>
          <w:rFonts w:ascii="Aptos" w:eastAsia="Aptos" w:hAnsi="Aptos" w:cs="Aptos"/>
          <w:kern w:val="0"/>
        </w:rPr>
        <w:t xml:space="preserve">. </w:t>
      </w:r>
      <w:r w:rsidR="00B017D1" w:rsidRPr="00C021DD">
        <w:rPr>
          <w:rFonts w:ascii="Aptos" w:eastAsia="Aptos" w:hAnsi="Aptos" w:cs="Aptos"/>
          <w:kern w:val="0"/>
        </w:rPr>
        <w:t xml:space="preserve">The next meeting will be held on </w:t>
      </w:r>
      <w:r w:rsidR="00CB4941" w:rsidRPr="00CB4941">
        <w:rPr>
          <w:rFonts w:ascii="Aptos" w:eastAsia="Aptos" w:hAnsi="Aptos" w:cs="Aptos"/>
          <w:color w:val="000000" w:themeColor="text1"/>
          <w:kern w:val="0"/>
        </w:rPr>
        <w:t>May 1</w:t>
      </w:r>
      <w:r w:rsidR="00CB4941" w:rsidRPr="00CB4941">
        <w:rPr>
          <w:rFonts w:ascii="Aptos" w:eastAsia="Aptos" w:hAnsi="Aptos" w:cs="Aptos"/>
          <w:color w:val="000000" w:themeColor="text1"/>
          <w:kern w:val="0"/>
          <w:vertAlign w:val="superscript"/>
        </w:rPr>
        <w:t>st</w:t>
      </w:r>
      <w:r w:rsidR="00CB4941" w:rsidRPr="00CB4941">
        <w:rPr>
          <w:rFonts w:ascii="Aptos" w:eastAsia="Aptos" w:hAnsi="Aptos" w:cs="Aptos"/>
          <w:color w:val="000000" w:themeColor="text1"/>
          <w:kern w:val="0"/>
        </w:rPr>
        <w:t xml:space="preserve"> </w:t>
      </w:r>
      <w:r w:rsidR="00B017D1" w:rsidRPr="00C021DD">
        <w:rPr>
          <w:rFonts w:ascii="Aptos" w:eastAsia="Aptos" w:hAnsi="Aptos" w:cs="Aptos"/>
          <w:kern w:val="0"/>
        </w:rPr>
        <w:t>at 3:00 PM.</w:t>
      </w:r>
    </w:p>
    <w:p w14:paraId="5FCB0976" w14:textId="055F62D1" w:rsidR="00EC60AB" w:rsidRPr="00C021DD" w:rsidRDefault="00EC60AB" w:rsidP="009856CE">
      <w:pPr>
        <w:spacing w:before="100" w:beforeAutospacing="1"/>
        <w:jc w:val="both"/>
      </w:pPr>
      <w:r w:rsidRPr="00C021DD">
        <w:rPr>
          <w:b/>
          <w:bCs/>
        </w:rPr>
        <w:t>Parks Committee:</w:t>
      </w:r>
      <w:r w:rsidRPr="00C021DD">
        <w:t xml:space="preserve"> </w:t>
      </w:r>
      <w:r w:rsidRPr="00C021DD">
        <w:rPr>
          <w:rFonts w:ascii="Aptos" w:eastAsia="Aptos" w:hAnsi="Aptos" w:cs="Times New Roman"/>
        </w:rPr>
        <w:t xml:space="preserve">The Parks Committee met on </w:t>
      </w:r>
      <w:r w:rsidR="003547BF">
        <w:rPr>
          <w:rFonts w:ascii="Aptos" w:eastAsia="Aptos" w:hAnsi="Aptos" w:cs="Times New Roman"/>
        </w:rPr>
        <w:t>April</w:t>
      </w:r>
      <w:bookmarkStart w:id="0" w:name="_Hlk174723878"/>
      <w:r w:rsidR="003547BF">
        <w:rPr>
          <w:rFonts w:ascii="Aptos" w:eastAsia="Aptos" w:hAnsi="Aptos" w:cs="Times New Roman"/>
        </w:rPr>
        <w:t xml:space="preserve"> 3</w:t>
      </w:r>
      <w:r w:rsidR="003547BF" w:rsidRPr="003547BF">
        <w:rPr>
          <w:rFonts w:ascii="Aptos" w:eastAsia="Aptos" w:hAnsi="Aptos" w:cs="Times New Roman"/>
          <w:vertAlign w:val="superscript"/>
        </w:rPr>
        <w:t>rd</w:t>
      </w:r>
      <w:r w:rsidR="0042101F" w:rsidRPr="00C021DD">
        <w:rPr>
          <w:rFonts w:ascii="Aptos" w:eastAsia="Aptos" w:hAnsi="Aptos" w:cs="Times New Roman"/>
        </w:rPr>
        <w:t>.</w:t>
      </w:r>
      <w:r w:rsidR="002121A6" w:rsidRPr="00C021DD">
        <w:rPr>
          <w:rFonts w:ascii="Aptos" w:eastAsia="Aptos" w:hAnsi="Aptos" w:cs="Times New Roman"/>
        </w:rPr>
        <w:t xml:space="preserve"> </w:t>
      </w:r>
      <w:r w:rsidRPr="00C021DD">
        <w:rPr>
          <w:rFonts w:ascii="Aptos" w:eastAsia="Aptos" w:hAnsi="Aptos" w:cs="Times New Roman"/>
        </w:rPr>
        <w:t xml:space="preserve">The </w:t>
      </w:r>
      <w:bookmarkEnd w:id="0"/>
      <w:r w:rsidR="00B017D1" w:rsidRPr="00C021DD">
        <w:rPr>
          <w:rFonts w:ascii="Aptos" w:eastAsia="Aptos" w:hAnsi="Aptos" w:cs="Times New Roman"/>
        </w:rPr>
        <w:t xml:space="preserve">next meeting is scheduled for </w:t>
      </w:r>
      <w:r w:rsidR="00CB4941" w:rsidRPr="00CB4941">
        <w:rPr>
          <w:rFonts w:ascii="Aptos" w:eastAsia="Aptos" w:hAnsi="Aptos" w:cs="Times New Roman"/>
          <w:color w:val="000000" w:themeColor="text1"/>
        </w:rPr>
        <w:t>May 1</w:t>
      </w:r>
      <w:r w:rsidR="00CB4941" w:rsidRPr="00CB4941">
        <w:rPr>
          <w:rFonts w:ascii="Aptos" w:eastAsia="Aptos" w:hAnsi="Aptos" w:cs="Times New Roman"/>
          <w:color w:val="000000" w:themeColor="text1"/>
          <w:vertAlign w:val="superscript"/>
        </w:rPr>
        <w:t>st</w:t>
      </w:r>
      <w:r w:rsidR="00CB4941" w:rsidRPr="00CB4941">
        <w:rPr>
          <w:rFonts w:ascii="Aptos" w:eastAsia="Aptos" w:hAnsi="Aptos" w:cs="Times New Roman"/>
          <w:color w:val="000000" w:themeColor="text1"/>
        </w:rPr>
        <w:t xml:space="preserve"> </w:t>
      </w:r>
      <w:r w:rsidR="00F3217C" w:rsidRPr="00C021DD">
        <w:rPr>
          <w:rFonts w:ascii="Aptos" w:eastAsia="Aptos" w:hAnsi="Aptos" w:cs="Times New Roman"/>
        </w:rPr>
        <w:t>at 6:00 PM.</w:t>
      </w:r>
    </w:p>
    <w:p w14:paraId="6125F285" w14:textId="69A0DB15" w:rsidR="00DF0D3B" w:rsidRPr="00C021DD" w:rsidRDefault="00DF0D3B" w:rsidP="00DF0D3B">
      <w:pPr>
        <w:spacing w:before="100" w:beforeAutospacing="1"/>
        <w:jc w:val="both"/>
        <w:rPr>
          <w:b/>
          <w:bCs/>
          <w:u w:val="single"/>
        </w:rPr>
      </w:pPr>
      <w:r w:rsidRPr="00C021DD">
        <w:rPr>
          <w:b/>
          <w:bCs/>
          <w:noProof/>
        </w:rPr>
        <w:drawing>
          <wp:anchor distT="0" distB="0" distL="114300" distR="114300" simplePos="0" relativeHeight="251680256" behindDoc="1" locked="0" layoutInCell="1" allowOverlap="1" wp14:anchorId="6AC60DB5" wp14:editId="3F076911">
            <wp:simplePos x="0" y="0"/>
            <wp:positionH relativeFrom="margin">
              <wp:posOffset>4619625</wp:posOffset>
            </wp:positionH>
            <wp:positionV relativeFrom="paragraph">
              <wp:posOffset>94615</wp:posOffset>
            </wp:positionV>
            <wp:extent cx="1209675" cy="1209675"/>
            <wp:effectExtent l="0" t="0" r="0" b="0"/>
            <wp:wrapTight wrapText="bothSides">
              <wp:wrapPolygon edited="0">
                <wp:start x="0" y="0"/>
                <wp:lineTo x="0" y="21430"/>
                <wp:lineTo x="21430" y="21430"/>
                <wp:lineTo x="21430" y="0"/>
                <wp:lineTo x="0" y="0"/>
              </wp:wrapPolygon>
            </wp:wrapTight>
            <wp:docPr id="451680181" name="Picture 6" descr="A blue and red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80181" name="Picture 6" descr="A blue and red logo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r w:rsidR="002D325E" w:rsidRPr="00C021DD">
        <w:rPr>
          <w:b/>
          <w:bCs/>
          <w:u w:val="single"/>
        </w:rPr>
        <w:t>Administration</w:t>
      </w:r>
    </w:p>
    <w:p w14:paraId="34703976" w14:textId="4D8FE327" w:rsidR="007A0338" w:rsidRPr="00C021DD" w:rsidRDefault="007A0338" w:rsidP="00DF0D3B">
      <w:pPr>
        <w:spacing w:after="120"/>
        <w:jc w:val="both"/>
        <w:rPr>
          <w:b/>
          <w:bCs/>
          <w:u w:val="single"/>
        </w:rPr>
      </w:pPr>
      <w:r w:rsidRPr="00C021DD">
        <w:rPr>
          <w:rFonts w:ascii="Aptos" w:eastAsia="Times New Roman" w:hAnsi="Aptos" w:cs="Aptos"/>
          <w:b/>
          <w:bCs/>
          <w:noProof/>
          <w:kern w:val="0"/>
        </w:rPr>
        <w:t>City Receives “We Hire Vets” Recognition</w:t>
      </w:r>
    </w:p>
    <w:p w14:paraId="3816926D" w14:textId="4A2AFEC9" w:rsidR="007B6723" w:rsidRPr="00C021DD" w:rsidRDefault="007A0338" w:rsidP="00DF0D3B">
      <w:pPr>
        <w:spacing w:after="120" w:line="240" w:lineRule="auto"/>
        <w:jc w:val="both"/>
        <w:rPr>
          <w:rStyle w:val="Strong"/>
          <w:rFonts w:eastAsia="Times New Roman"/>
          <w:b w:val="0"/>
          <w:bCs w:val="0"/>
        </w:rPr>
      </w:pPr>
      <w:r w:rsidRPr="00C021DD">
        <w:rPr>
          <w:rFonts w:ascii="Aptos" w:eastAsia="Times New Roman" w:hAnsi="Aptos" w:cs="Aptos"/>
          <w:noProof/>
          <w:kern w:val="0"/>
        </w:rPr>
        <w:t xml:space="preserve">The City of Granite Shoals has been officially recognized by the Texas Workforce Commission and Texas Veterans Commission with the “We Hire Vets” designation. This honor is awarded to employers </w:t>
      </w:r>
      <w:r w:rsidRPr="00C021DD">
        <w:rPr>
          <w:rFonts w:ascii="Aptos" w:eastAsia="Times New Roman" w:hAnsi="Aptos" w:cs="Aptos"/>
          <w:noProof/>
          <w:kern w:val="0"/>
        </w:rPr>
        <w:lastRenderedPageBreak/>
        <w:t>whose workforce includes at least 10% military veterans. Granite Shoals exceeds that benchmark, with 1</w:t>
      </w:r>
      <w:r w:rsidR="00DD53A6">
        <w:rPr>
          <w:rFonts w:ascii="Aptos" w:eastAsia="Times New Roman" w:hAnsi="Aptos" w:cs="Aptos"/>
          <w:noProof/>
          <w:kern w:val="0"/>
        </w:rPr>
        <w:t>8</w:t>
      </w:r>
      <w:r w:rsidRPr="00C021DD">
        <w:rPr>
          <w:rFonts w:ascii="Aptos" w:eastAsia="Times New Roman" w:hAnsi="Aptos" w:cs="Aptos"/>
          <w:noProof/>
          <w:kern w:val="0"/>
        </w:rPr>
        <w:t>% of its workforce made up of veterans.</w:t>
      </w:r>
    </w:p>
    <w:p w14:paraId="3739746E" w14:textId="484F8315" w:rsidR="00797A50" w:rsidRPr="00C021DD" w:rsidRDefault="003E4CA9" w:rsidP="00CF5F5C">
      <w:pPr>
        <w:rPr>
          <w:b/>
          <w:bCs/>
        </w:rPr>
      </w:pPr>
      <w:r w:rsidRPr="00C021DD">
        <w:rPr>
          <w:b/>
          <w:bCs/>
        </w:rPr>
        <w:t>Website Transition Underway</w:t>
      </w:r>
      <w:r w:rsidR="00797A50" w:rsidRPr="00C021DD">
        <w:br/>
        <w:t xml:space="preserve">The City of Granite Shoals has launched a </w:t>
      </w:r>
      <w:r w:rsidR="00797A50" w:rsidRPr="00C021DD">
        <w:rPr>
          <w:rStyle w:val="Strong"/>
          <w:b w:val="0"/>
          <w:bCs w:val="0"/>
        </w:rPr>
        <w:t>new website platform</w:t>
      </w:r>
      <w:r w:rsidR="00797A50" w:rsidRPr="00C021DD">
        <w:t xml:space="preserve"> for hosting agendas and public announcements as part of a larger website upgrade expected in </w:t>
      </w:r>
      <w:r w:rsidR="00797A50" w:rsidRPr="00C021DD">
        <w:rPr>
          <w:rStyle w:val="Strong"/>
          <w:b w:val="0"/>
          <w:bCs w:val="0"/>
        </w:rPr>
        <w:t>May or June 2025</w:t>
      </w:r>
      <w:r w:rsidR="00797A50" w:rsidRPr="00C021DD">
        <w:rPr>
          <w:b/>
          <w:bCs/>
        </w:rPr>
        <w:t>.</w:t>
      </w:r>
      <w:r w:rsidR="00797A50" w:rsidRPr="00C021DD">
        <w:t xml:space="preserve"> While the current site will continue to host meetings and agendas during the transition, the new platform will offer a </w:t>
      </w:r>
      <w:r w:rsidR="00797A50" w:rsidRPr="00C021DD">
        <w:rPr>
          <w:rStyle w:val="Strong"/>
          <w:b w:val="0"/>
          <w:bCs w:val="0"/>
        </w:rPr>
        <w:t>more streamlined and user-friendly experience</w:t>
      </w:r>
      <w:r w:rsidR="00797A50" w:rsidRPr="00C021DD">
        <w:t>—including online payments, form submissions, facility rentals, and notification alerts, all accessible from digital devices.</w:t>
      </w:r>
    </w:p>
    <w:p w14:paraId="15B761DF" w14:textId="1D1CAE4D" w:rsidR="00EA718C" w:rsidRPr="00C021DD" w:rsidRDefault="00EA718C" w:rsidP="009856CE">
      <w:pPr>
        <w:spacing w:before="100" w:beforeAutospacing="1"/>
        <w:rPr>
          <w:rFonts w:eastAsia="Times New Roman"/>
          <w:b/>
          <w:bCs/>
        </w:rPr>
      </w:pPr>
      <w:r w:rsidRPr="00C021DD">
        <w:rPr>
          <w:rFonts w:eastAsia="Times New Roman"/>
          <w:b/>
          <w:bCs/>
        </w:rPr>
        <w:t>Comprehensive Plan Update Coming Soon</w:t>
      </w:r>
    </w:p>
    <w:p w14:paraId="1EBB4F85" w14:textId="35688BDA" w:rsidR="001A1898" w:rsidRPr="00C021DD" w:rsidRDefault="00211B84" w:rsidP="00CF5F5C">
      <w:pPr>
        <w:spacing w:before="100" w:beforeAutospacing="1"/>
        <w:jc w:val="both"/>
        <w:rPr>
          <w:rFonts w:eastAsia="Times New Roman"/>
        </w:rPr>
      </w:pPr>
      <w:r w:rsidRPr="00C021DD">
        <w:rPr>
          <w:noProof/>
        </w:rPr>
        <w:drawing>
          <wp:anchor distT="0" distB="0" distL="114300" distR="114300" simplePos="0" relativeHeight="251687424" behindDoc="1" locked="0" layoutInCell="1" allowOverlap="1" wp14:anchorId="0A27D587" wp14:editId="0DF6EFF4">
            <wp:simplePos x="0" y="0"/>
            <wp:positionH relativeFrom="margin">
              <wp:align>right</wp:align>
            </wp:positionH>
            <wp:positionV relativeFrom="paragraph">
              <wp:posOffset>78740</wp:posOffset>
            </wp:positionV>
            <wp:extent cx="1629410" cy="2305050"/>
            <wp:effectExtent l="0" t="0" r="8890" b="0"/>
            <wp:wrapTight wrapText="bothSides">
              <wp:wrapPolygon edited="0">
                <wp:start x="0" y="0"/>
                <wp:lineTo x="0" y="21421"/>
                <wp:lineTo x="21465" y="21421"/>
                <wp:lineTo x="21465" y="0"/>
                <wp:lineTo x="0" y="0"/>
              </wp:wrapPolygon>
            </wp:wrapTight>
            <wp:docPr id="10928662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66246" name="Picture 10928662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9410" cy="2305050"/>
                    </a:xfrm>
                    <a:prstGeom prst="rect">
                      <a:avLst/>
                    </a:prstGeom>
                  </pic:spPr>
                </pic:pic>
              </a:graphicData>
            </a:graphic>
            <wp14:sizeRelH relativeFrom="margin">
              <wp14:pctWidth>0</wp14:pctWidth>
            </wp14:sizeRelH>
            <wp14:sizeRelV relativeFrom="margin">
              <wp14:pctHeight>0</wp14:pctHeight>
            </wp14:sizeRelV>
          </wp:anchor>
        </w:drawing>
      </w:r>
      <w:r w:rsidR="00EA718C" w:rsidRPr="00C021DD">
        <w:rPr>
          <w:rFonts w:eastAsia="Times New Roman"/>
        </w:rPr>
        <w:t xml:space="preserve">The City of Granite Shoals will soon begin updating its Comprehensive Plan, which was last </w:t>
      </w:r>
      <w:r w:rsidR="00F941D5">
        <w:rPr>
          <w:rFonts w:eastAsia="Times New Roman"/>
        </w:rPr>
        <w:t>drafted</w:t>
      </w:r>
      <w:r w:rsidR="00EA718C" w:rsidRPr="00C021DD">
        <w:rPr>
          <w:rFonts w:eastAsia="Times New Roman"/>
        </w:rPr>
        <w:t xml:space="preserve"> in 2010. This important document </w:t>
      </w:r>
      <w:r w:rsidR="005614F8" w:rsidRPr="00C021DD">
        <w:t>provides a unified vision for the city’s future, guides land use and zoning decisions, directs infrastructure and capital improvement planning, supports economic development strategies, improves eligibility for grants and funding, promotes coordination across city departments and leadership, and encourages public engagement by involving the community in shaping long-term goals.</w:t>
      </w:r>
      <w:r w:rsidR="00EA718C" w:rsidRPr="00C021DD">
        <w:rPr>
          <w:rFonts w:eastAsia="Times New Roman"/>
        </w:rPr>
        <w:t xml:space="preserve"> Comprehensive Plans are typically updated every 5 to 10 years to ensure they reflect current growth trends, infrastructure needs, and community priorities. Public input will play a key role, with several opportunities for residents to share feedback both online and in person—ensuring everyone has a voice in shaping the future of </w:t>
      </w:r>
      <w:r w:rsidR="00546ACA">
        <w:rPr>
          <w:rFonts w:eastAsia="Times New Roman"/>
        </w:rPr>
        <w:t>Granite Shoals</w:t>
      </w:r>
      <w:r w:rsidR="00EA718C" w:rsidRPr="00C021DD">
        <w:rPr>
          <w:rFonts w:eastAsia="Times New Roman"/>
        </w:rPr>
        <w:t>.</w:t>
      </w:r>
    </w:p>
    <w:p w14:paraId="3EEC729C" w14:textId="06C9F8A6" w:rsidR="001B1A7A" w:rsidRPr="00C021DD" w:rsidRDefault="001013FA" w:rsidP="00CF5F5C">
      <w:pPr>
        <w:spacing w:line="240" w:lineRule="auto"/>
        <w:jc w:val="both"/>
        <w:rPr>
          <w:rFonts w:eastAsia="Times New Roman"/>
          <w:b/>
          <w:bCs/>
        </w:rPr>
      </w:pPr>
      <w:r w:rsidRPr="00C021DD">
        <w:rPr>
          <w:rFonts w:eastAsia="Times New Roman"/>
          <w:b/>
          <w:bCs/>
        </w:rPr>
        <w:t>Requests for Qualifications “</w:t>
      </w:r>
      <w:r w:rsidR="001B1A7A" w:rsidRPr="00C021DD">
        <w:rPr>
          <w:rFonts w:eastAsia="Times New Roman"/>
          <w:b/>
          <w:bCs/>
        </w:rPr>
        <w:t>RFQ</w:t>
      </w:r>
      <w:r w:rsidRPr="00C021DD">
        <w:rPr>
          <w:rFonts w:eastAsia="Times New Roman"/>
          <w:b/>
          <w:bCs/>
        </w:rPr>
        <w:t>”</w:t>
      </w:r>
      <w:r w:rsidR="001B1A7A" w:rsidRPr="00C021DD">
        <w:rPr>
          <w:rFonts w:eastAsia="Times New Roman"/>
          <w:b/>
          <w:bCs/>
        </w:rPr>
        <w:t xml:space="preserve"> &amp; Engineering Services </w:t>
      </w:r>
    </w:p>
    <w:p w14:paraId="6A13D4C6" w14:textId="6784F171" w:rsidR="004C4D4C" w:rsidRPr="004C4D4C" w:rsidRDefault="004C4D4C" w:rsidP="00CF5F5C">
      <w:pPr>
        <w:spacing w:line="240" w:lineRule="auto"/>
        <w:jc w:val="both"/>
        <w:rPr>
          <w:rFonts w:eastAsia="Times New Roman"/>
        </w:rPr>
      </w:pPr>
      <w:r w:rsidRPr="004C4D4C">
        <w:rPr>
          <w:rFonts w:eastAsia="Times New Roman"/>
          <w:b/>
          <w:bCs/>
        </w:rPr>
        <w:t>Solid Waste RFQ</w:t>
      </w:r>
    </w:p>
    <w:p w14:paraId="15D6A173" w14:textId="77777777" w:rsidR="004C4D4C" w:rsidRPr="004C4D4C" w:rsidRDefault="004C4D4C" w:rsidP="00CF5F5C">
      <w:pPr>
        <w:numPr>
          <w:ilvl w:val="0"/>
          <w:numId w:val="28"/>
        </w:numPr>
        <w:spacing w:line="240" w:lineRule="auto"/>
        <w:jc w:val="both"/>
        <w:rPr>
          <w:rFonts w:eastAsia="Times New Roman"/>
        </w:rPr>
      </w:pPr>
      <w:r w:rsidRPr="004C4D4C">
        <w:rPr>
          <w:rFonts w:eastAsia="Times New Roman"/>
        </w:rPr>
        <w:t xml:space="preserve">The </w:t>
      </w:r>
      <w:proofErr w:type="gramStart"/>
      <w:r w:rsidRPr="004C4D4C">
        <w:rPr>
          <w:rFonts w:eastAsia="Times New Roman"/>
        </w:rPr>
        <w:t>City</w:t>
      </w:r>
      <w:proofErr w:type="gramEnd"/>
      <w:r w:rsidRPr="004C4D4C">
        <w:rPr>
          <w:rFonts w:eastAsia="Times New Roman"/>
        </w:rPr>
        <w:t xml:space="preserve"> will soon solicit qualifications for Solid Waste providers as the current agreement with Waste Management is set to expire at the end of the year.</w:t>
      </w:r>
    </w:p>
    <w:p w14:paraId="65FC735F" w14:textId="7396493F" w:rsidR="004C4D4C" w:rsidRPr="004C4D4C" w:rsidRDefault="004C4D4C" w:rsidP="00CF5F5C">
      <w:pPr>
        <w:spacing w:line="240" w:lineRule="auto"/>
        <w:jc w:val="both"/>
        <w:rPr>
          <w:rFonts w:eastAsia="Times New Roman"/>
        </w:rPr>
      </w:pPr>
      <w:r w:rsidRPr="004C4D4C">
        <w:rPr>
          <w:rFonts w:eastAsia="Times New Roman"/>
          <w:b/>
          <w:bCs/>
        </w:rPr>
        <w:t>Comprehensive Plan RFQ</w:t>
      </w:r>
    </w:p>
    <w:p w14:paraId="20E2DF00" w14:textId="77777777" w:rsidR="004C4D4C" w:rsidRPr="004C4D4C" w:rsidRDefault="004C4D4C" w:rsidP="00CF5F5C">
      <w:pPr>
        <w:numPr>
          <w:ilvl w:val="0"/>
          <w:numId w:val="29"/>
        </w:numPr>
        <w:spacing w:line="240" w:lineRule="auto"/>
        <w:jc w:val="both"/>
        <w:rPr>
          <w:rFonts w:eastAsia="Times New Roman"/>
        </w:rPr>
      </w:pPr>
      <w:r w:rsidRPr="004C4D4C">
        <w:rPr>
          <w:rFonts w:eastAsia="Times New Roman"/>
        </w:rPr>
        <w:t xml:space="preserve">The City will also issue </w:t>
      </w:r>
      <w:proofErr w:type="gramStart"/>
      <w:r w:rsidRPr="004C4D4C">
        <w:rPr>
          <w:rFonts w:eastAsia="Times New Roman"/>
        </w:rPr>
        <w:t>an RFQ</w:t>
      </w:r>
      <w:proofErr w:type="gramEnd"/>
      <w:r w:rsidRPr="004C4D4C">
        <w:rPr>
          <w:rFonts w:eastAsia="Times New Roman"/>
        </w:rPr>
        <w:t xml:space="preserve"> to identify qualified vendors to assist with the upcoming Comprehensive Plan update.</w:t>
      </w:r>
    </w:p>
    <w:p w14:paraId="30833F24" w14:textId="77777777" w:rsidR="00C14570" w:rsidRPr="00C021DD" w:rsidRDefault="004C4D4C" w:rsidP="00CF5F5C">
      <w:pPr>
        <w:spacing w:line="240" w:lineRule="auto"/>
        <w:jc w:val="both"/>
        <w:rPr>
          <w:rFonts w:eastAsia="Times New Roman"/>
        </w:rPr>
      </w:pPr>
      <w:r w:rsidRPr="004C4D4C">
        <w:rPr>
          <w:rFonts w:eastAsia="Times New Roman"/>
          <w:b/>
          <w:bCs/>
        </w:rPr>
        <w:t>Engineering Services RFQ</w:t>
      </w:r>
    </w:p>
    <w:p w14:paraId="3954F02D" w14:textId="4FC94509" w:rsidR="00BA5FD4" w:rsidRPr="00C021DD" w:rsidRDefault="00152048" w:rsidP="009856CE">
      <w:pPr>
        <w:pStyle w:val="ListParagraph"/>
        <w:numPr>
          <w:ilvl w:val="0"/>
          <w:numId w:val="33"/>
        </w:numPr>
        <w:spacing w:before="100" w:beforeAutospacing="1"/>
        <w:jc w:val="both"/>
        <w:rPr>
          <w:rFonts w:eastAsia="Times New Roman"/>
        </w:rPr>
      </w:pPr>
      <w:r w:rsidRPr="00C021DD">
        <w:t xml:space="preserve">The </w:t>
      </w:r>
      <w:proofErr w:type="gramStart"/>
      <w:r w:rsidRPr="00C021DD">
        <w:t>City</w:t>
      </w:r>
      <w:proofErr w:type="gramEnd"/>
      <w:r w:rsidRPr="00C021DD">
        <w:t xml:space="preserve"> received four responses to its recent RFQ for engineering services. After interviewing the top two firms and completing reference checks, staff will </w:t>
      </w:r>
      <w:r w:rsidRPr="00C021DD">
        <w:lastRenderedPageBreak/>
        <w:t>recommend hiring both. One</w:t>
      </w:r>
      <w:r w:rsidR="00140FA7">
        <w:t xml:space="preserve"> is a larger</w:t>
      </w:r>
      <w:r w:rsidRPr="00C021DD">
        <w:t xml:space="preserve"> firm </w:t>
      </w:r>
      <w:r w:rsidR="00140FA7">
        <w:t xml:space="preserve">that </w:t>
      </w:r>
      <w:r w:rsidRPr="00C021DD">
        <w:t xml:space="preserve">brings extensive experience in </w:t>
      </w:r>
      <w:r w:rsidR="00A229DB" w:rsidRPr="00C021DD">
        <w:t xml:space="preserve">streets, water, </w:t>
      </w:r>
      <w:r w:rsidRPr="00C021DD">
        <w:t>wastewater</w:t>
      </w:r>
      <w:r w:rsidR="00A229DB" w:rsidRPr="00C021DD">
        <w:t>, drainage assessments,</w:t>
      </w:r>
      <w:r w:rsidRPr="00C021DD">
        <w:t xml:space="preserve"> and </w:t>
      </w:r>
      <w:r w:rsidR="00A229DB" w:rsidRPr="00C021DD">
        <w:t xml:space="preserve">related </w:t>
      </w:r>
      <w:r w:rsidRPr="00C021DD">
        <w:t>grant funding, while the other</w:t>
      </w:r>
      <w:r w:rsidR="00140FA7">
        <w:t xml:space="preserve"> is a more boutique firm that</w:t>
      </w:r>
      <w:r w:rsidRPr="00C021DD">
        <w:t xml:space="preserve"> offers</w:t>
      </w:r>
      <w:r w:rsidR="001A1898" w:rsidRPr="00C021DD">
        <w:t xml:space="preserve"> </w:t>
      </w:r>
      <w:r w:rsidRPr="00C021DD">
        <w:t xml:space="preserve">personalized service and </w:t>
      </w:r>
      <w:r w:rsidR="00A0617D">
        <w:t xml:space="preserve">expedited reviews for </w:t>
      </w:r>
      <w:r w:rsidRPr="00C021DD">
        <w:t>development</w:t>
      </w:r>
      <w:r w:rsidR="00A0617D">
        <w:t xml:space="preserve"> projects.</w:t>
      </w:r>
      <w:r w:rsidR="00200E28" w:rsidRPr="00200E28">
        <w:t xml:space="preserve"> </w:t>
      </w:r>
      <w:r w:rsidR="00200E28" w:rsidRPr="00D5169D">
        <w:t xml:space="preserve">Engaging both firms allows the </w:t>
      </w:r>
      <w:proofErr w:type="gramStart"/>
      <w:r w:rsidR="00200E28" w:rsidRPr="00D5169D">
        <w:t>City</w:t>
      </w:r>
      <w:proofErr w:type="gramEnd"/>
      <w:r w:rsidR="00200E28" w:rsidRPr="00D5169D">
        <w:t xml:space="preserve"> to leverage their respective strengths</w:t>
      </w:r>
      <w:r w:rsidR="009C1B17">
        <w:t xml:space="preserve"> and access </w:t>
      </w:r>
      <w:r w:rsidR="009C1B17" w:rsidRPr="00A67198">
        <w:t>necessary engineering expertise to support its development and infrastructure planning needs effectively.</w:t>
      </w:r>
    </w:p>
    <w:p w14:paraId="628FB7BD" w14:textId="1DA18FFA" w:rsidR="00D0575C" w:rsidRPr="00C021DD" w:rsidRDefault="00D0575C" w:rsidP="00766955">
      <w:pPr>
        <w:jc w:val="both"/>
        <w:rPr>
          <w:rFonts w:ascii="Aptos" w:eastAsia="Aptos" w:hAnsi="Aptos" w:cs="Aptos"/>
          <w:b/>
          <w:bCs/>
          <w:kern w:val="0"/>
          <w:u w:val="single"/>
        </w:rPr>
      </w:pPr>
      <w:r w:rsidRPr="00C021DD">
        <w:rPr>
          <w:rFonts w:ascii="Aptos" w:eastAsia="Aptos" w:hAnsi="Aptos" w:cs="Aptos"/>
          <w:b/>
          <w:bCs/>
          <w:kern w:val="0"/>
          <w:u w:val="single"/>
        </w:rPr>
        <w:t>Police</w:t>
      </w:r>
    </w:p>
    <w:p w14:paraId="56F1E6F6" w14:textId="21A12B2E" w:rsidR="00CF2287" w:rsidRPr="00C021DD" w:rsidRDefault="00CF2287" w:rsidP="00766955">
      <w:pPr>
        <w:rPr>
          <w:rFonts w:eastAsia="Times New Roman"/>
        </w:rPr>
      </w:pPr>
      <w:r w:rsidRPr="00C021DD">
        <w:rPr>
          <w:rStyle w:val="Strong"/>
        </w:rPr>
        <w:t xml:space="preserve">Police Boat Equipment </w:t>
      </w:r>
    </w:p>
    <w:p w14:paraId="46D6B06F" w14:textId="16122F94" w:rsidR="00B91020" w:rsidRPr="00C021DD" w:rsidRDefault="00B91020" w:rsidP="00766955">
      <w:pPr>
        <w:jc w:val="both"/>
        <w:rPr>
          <w:rFonts w:eastAsia="Times New Roman"/>
        </w:rPr>
      </w:pPr>
      <w:r w:rsidRPr="00C021DD">
        <w:rPr>
          <w:rFonts w:eastAsia="Times New Roman"/>
        </w:rPr>
        <w:t>The Granite Shoals Police Department is pleased to announce a significant enhancement to its search and recovery capabilities thanks to a generous donation of two advanced sonar graph units for the Police boat. These graphs are specialized tools used for underwater detection, playing a critical role in search and recovery operations on the lake.</w:t>
      </w:r>
    </w:p>
    <w:p w14:paraId="6C4098FD" w14:textId="46673118" w:rsidR="00B91020" w:rsidRPr="00C021DD" w:rsidRDefault="00B91020" w:rsidP="00766955">
      <w:pPr>
        <w:jc w:val="both"/>
        <w:rPr>
          <w:rFonts w:eastAsia="Times New Roman"/>
        </w:rPr>
      </w:pPr>
      <w:r w:rsidRPr="00C021DD">
        <w:rPr>
          <w:rFonts w:eastAsia="Times New Roman"/>
        </w:rPr>
        <w:t>Both units have now been successfully installed and are fully operational, providing officers with improved accuracy and efficiency when responding to water-related incidents. The department is grateful for the support that makes these upgrades possible and remains committed to ensuring public safety both on land and on the water.</w:t>
      </w:r>
    </w:p>
    <w:p w14:paraId="3AFC6398" w14:textId="2F288CDA" w:rsidR="00DA623C" w:rsidRPr="00C021DD" w:rsidRDefault="00DA623C" w:rsidP="00766955">
      <w:pPr>
        <w:rPr>
          <w:rFonts w:eastAsia="Times New Roman"/>
          <w:b/>
          <w:bCs/>
        </w:rPr>
      </w:pPr>
      <w:r w:rsidRPr="00C021DD">
        <w:rPr>
          <w:b/>
          <w:bCs/>
        </w:rPr>
        <w:t>Police Department Secures Equipment Through DOD Surplus Program</w:t>
      </w:r>
    </w:p>
    <w:p w14:paraId="44136490" w14:textId="41038F3C" w:rsidR="00597794" w:rsidRPr="00C021DD" w:rsidRDefault="00597794" w:rsidP="00766955">
      <w:pPr>
        <w:jc w:val="both"/>
        <w:rPr>
          <w:rFonts w:eastAsia="Times New Roman"/>
        </w:rPr>
      </w:pPr>
      <w:r w:rsidRPr="00C021DD">
        <w:rPr>
          <w:rFonts w:eastAsia="Times New Roman"/>
        </w:rPr>
        <w:t>The Granite Shoals Police Department recently acquired several high-value items through the Law Enforcement Support Office (LESO) DOD Surplus Program, which provides military surplus equipment to law enforcement agencies at little to no cost.</w:t>
      </w:r>
    </w:p>
    <w:p w14:paraId="198D5F85" w14:textId="3705CC91" w:rsidR="00D0575C" w:rsidRPr="00C021DD" w:rsidRDefault="00597794" w:rsidP="00766955">
      <w:pPr>
        <w:jc w:val="both"/>
        <w:rPr>
          <w:rFonts w:ascii="Aptos" w:eastAsia="Aptos" w:hAnsi="Aptos" w:cs="Aptos"/>
          <w:kern w:val="0"/>
        </w:rPr>
      </w:pPr>
      <w:r w:rsidRPr="00C021DD">
        <w:rPr>
          <w:rFonts w:eastAsia="Times New Roman"/>
        </w:rPr>
        <w:t xml:space="preserve">This initiative offers significant savings for the </w:t>
      </w:r>
      <w:proofErr w:type="gramStart"/>
      <w:r w:rsidRPr="00C021DD">
        <w:rPr>
          <w:rFonts w:eastAsia="Times New Roman"/>
        </w:rPr>
        <w:t>City</w:t>
      </w:r>
      <w:proofErr w:type="gramEnd"/>
      <w:r w:rsidRPr="00C021DD">
        <w:rPr>
          <w:rFonts w:eastAsia="Times New Roman"/>
        </w:rPr>
        <w:t xml:space="preserve"> and demonstrates the department’s resourcefulness in securing tools and technology that enhance operations.</w:t>
      </w:r>
    </w:p>
    <w:p w14:paraId="0FD5C872" w14:textId="69FAB40A" w:rsidR="001013FA" w:rsidRPr="00C021DD" w:rsidRDefault="00C80507" w:rsidP="009856CE">
      <w:pPr>
        <w:spacing w:before="100" w:beforeAutospacing="1"/>
        <w:jc w:val="both"/>
        <w:rPr>
          <w:rFonts w:ascii="Aptos" w:eastAsia="Aptos" w:hAnsi="Aptos" w:cs="Aptos"/>
          <w:b/>
          <w:bCs/>
          <w:kern w:val="0"/>
          <w:u w:val="single"/>
        </w:rPr>
      </w:pPr>
      <w:r w:rsidRPr="00C021DD">
        <w:rPr>
          <w:rFonts w:eastAsia="Times New Roman"/>
          <w:b/>
          <w:bCs/>
          <w:noProof/>
        </w:rPr>
        <w:drawing>
          <wp:anchor distT="0" distB="0" distL="114300" distR="114300" simplePos="0" relativeHeight="251634176" behindDoc="1" locked="0" layoutInCell="1" allowOverlap="1" wp14:anchorId="17332398" wp14:editId="2F0F6B76">
            <wp:simplePos x="0" y="0"/>
            <wp:positionH relativeFrom="margin">
              <wp:align>left</wp:align>
            </wp:positionH>
            <wp:positionV relativeFrom="paragraph">
              <wp:posOffset>385445</wp:posOffset>
            </wp:positionV>
            <wp:extent cx="1419225" cy="1419225"/>
            <wp:effectExtent l="0" t="0" r="9525" b="9525"/>
            <wp:wrapTight wrapText="bothSides">
              <wp:wrapPolygon edited="0">
                <wp:start x="0" y="0"/>
                <wp:lineTo x="0" y="21455"/>
                <wp:lineTo x="21455" y="21455"/>
                <wp:lineTo x="21455" y="0"/>
                <wp:lineTo x="0" y="0"/>
              </wp:wrapPolygon>
            </wp:wrapTight>
            <wp:docPr id="609201193" name="Picture 4" descr="A firefighter spraying water on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01193" name="Picture 4" descr="A firefighter spraying water on a fi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009044C5" w:rsidRPr="00C021DD">
        <w:rPr>
          <w:rFonts w:ascii="Aptos" w:eastAsia="Aptos" w:hAnsi="Aptos" w:cs="Aptos"/>
          <w:b/>
          <w:bCs/>
          <w:kern w:val="0"/>
          <w:u w:val="single"/>
        </w:rPr>
        <w:t>Fire</w:t>
      </w:r>
    </w:p>
    <w:p w14:paraId="7B8056ED" w14:textId="61147C8A" w:rsidR="00C767FD" w:rsidRPr="00C021DD" w:rsidRDefault="00C767FD" w:rsidP="00E10E16">
      <w:pPr>
        <w:jc w:val="both"/>
        <w:rPr>
          <w:rFonts w:ascii="Aptos" w:eastAsia="Aptos" w:hAnsi="Aptos" w:cs="Aptos"/>
          <w:b/>
          <w:bCs/>
          <w:kern w:val="0"/>
          <w:u w:val="single"/>
        </w:rPr>
      </w:pPr>
      <w:r w:rsidRPr="00C021DD">
        <w:rPr>
          <w:rFonts w:ascii="Aptos" w:eastAsia="Aptos" w:hAnsi="Aptos" w:cs="Aptos"/>
          <w:b/>
          <w:bCs/>
          <w:noProof/>
          <w:kern w:val="0"/>
        </w:rPr>
        <w:t>Burn Ban Remains in Effect</w:t>
      </w:r>
    </w:p>
    <w:p w14:paraId="133DDA6D" w14:textId="78BD2850" w:rsidR="005E7A2D" w:rsidRPr="00C021DD" w:rsidRDefault="00B4061A" w:rsidP="00E10E16">
      <w:pPr>
        <w:jc w:val="both"/>
        <w:rPr>
          <w:rFonts w:ascii="Aptos" w:eastAsia="Aptos" w:hAnsi="Aptos" w:cs="Aptos"/>
          <w:noProof/>
          <w:kern w:val="0"/>
        </w:rPr>
      </w:pPr>
      <w:r w:rsidRPr="00C021DD">
        <w:rPr>
          <w:rFonts w:ascii="Aptos" w:eastAsia="Aptos" w:hAnsi="Aptos" w:cs="Aptos"/>
          <w:noProof/>
          <w:kern w:val="0"/>
        </w:rPr>
        <w:t>A Burn Ban for the City of Granite Shoals was officially implemented on March 2, 2025</w:t>
      </w:r>
      <w:r w:rsidR="006B6372" w:rsidRPr="00C021DD">
        <w:rPr>
          <w:rFonts w:ascii="Aptos" w:eastAsia="Aptos" w:hAnsi="Aptos" w:cs="Aptos"/>
          <w:noProof/>
          <w:kern w:val="0"/>
        </w:rPr>
        <w:t xml:space="preserve"> and remains in effect</w:t>
      </w:r>
      <w:r w:rsidRPr="00C021DD">
        <w:rPr>
          <w:rFonts w:ascii="Aptos" w:eastAsia="Aptos" w:hAnsi="Aptos" w:cs="Aptos"/>
          <w:noProof/>
          <w:kern w:val="0"/>
        </w:rPr>
        <w:t>, due to ongoing dry conditions and increased fire risk. Residents are urged to refrain from all outdoor burning until further notice. Please monitor official city channels for updates.</w:t>
      </w:r>
    </w:p>
    <w:p w14:paraId="54706E12" w14:textId="61DEA4F4" w:rsidR="002F6F96" w:rsidRDefault="002F6F96" w:rsidP="00E10E16">
      <w:pPr>
        <w:jc w:val="both"/>
        <w:rPr>
          <w:b/>
          <w:bCs/>
        </w:rPr>
      </w:pPr>
    </w:p>
    <w:p w14:paraId="21DCA8AF" w14:textId="592FB79A" w:rsidR="002F6F96" w:rsidRDefault="002F6F96" w:rsidP="00E10E16">
      <w:pPr>
        <w:jc w:val="both"/>
        <w:rPr>
          <w:b/>
          <w:bCs/>
        </w:rPr>
      </w:pPr>
    </w:p>
    <w:p w14:paraId="7F4F909E" w14:textId="6495EDA8" w:rsidR="00E10E16" w:rsidRPr="00C021DD" w:rsidRDefault="002D6FD7" w:rsidP="00E10E16">
      <w:pPr>
        <w:jc w:val="both"/>
        <w:rPr>
          <w:b/>
          <w:bCs/>
        </w:rPr>
      </w:pPr>
      <w:r w:rsidRPr="00C021DD">
        <w:rPr>
          <w:b/>
          <w:bCs/>
        </w:rPr>
        <w:lastRenderedPageBreak/>
        <w:t>Celebration of New Fire Tender with Push-In Ceremony</w:t>
      </w:r>
    </w:p>
    <w:p w14:paraId="5E8DC670" w14:textId="66CB3A05" w:rsidR="00664661" w:rsidRPr="00664661" w:rsidRDefault="002F6F96" w:rsidP="00E10E16">
      <w:pPr>
        <w:spacing w:before="100" w:beforeAutospacing="1"/>
        <w:rPr>
          <w:b/>
          <w:bCs/>
        </w:rPr>
      </w:pPr>
      <w:r w:rsidRPr="00C021DD">
        <w:rPr>
          <w:rFonts w:ascii="Aptos" w:eastAsia="Aptos" w:hAnsi="Aptos" w:cs="Aptos"/>
          <w:noProof/>
          <w:kern w:val="0"/>
        </w:rPr>
        <w:drawing>
          <wp:anchor distT="0" distB="0" distL="114300" distR="114300" simplePos="0" relativeHeight="251670016" behindDoc="1" locked="0" layoutInCell="1" allowOverlap="1" wp14:anchorId="06141CB8" wp14:editId="554056D6">
            <wp:simplePos x="0" y="0"/>
            <wp:positionH relativeFrom="margin">
              <wp:posOffset>46355</wp:posOffset>
            </wp:positionH>
            <wp:positionV relativeFrom="paragraph">
              <wp:posOffset>83185</wp:posOffset>
            </wp:positionV>
            <wp:extent cx="1785620" cy="1600200"/>
            <wp:effectExtent l="0" t="0" r="5080" b="0"/>
            <wp:wrapTight wrapText="bothSides">
              <wp:wrapPolygon edited="0">
                <wp:start x="0" y="0"/>
                <wp:lineTo x="0" y="21343"/>
                <wp:lineTo x="21431" y="21343"/>
                <wp:lineTo x="21431" y="0"/>
                <wp:lineTo x="0" y="0"/>
              </wp:wrapPolygon>
            </wp:wrapTight>
            <wp:docPr id="1694030942" name="Picture 5" descr="A group of people standing next to a fire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30942" name="Picture 5" descr="A group of people standing next to a fire truc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5620" cy="1600200"/>
                    </a:xfrm>
                    <a:prstGeom prst="rect">
                      <a:avLst/>
                    </a:prstGeom>
                  </pic:spPr>
                </pic:pic>
              </a:graphicData>
            </a:graphic>
            <wp14:sizeRelH relativeFrom="margin">
              <wp14:pctWidth>0</wp14:pctWidth>
            </wp14:sizeRelH>
            <wp14:sizeRelV relativeFrom="margin">
              <wp14:pctHeight>0</wp14:pctHeight>
            </wp14:sizeRelV>
          </wp:anchor>
        </w:drawing>
      </w:r>
      <w:r w:rsidR="00664661" w:rsidRPr="00C021DD">
        <w:rPr>
          <w:rFonts w:ascii="Aptos" w:eastAsia="Aptos" w:hAnsi="Aptos" w:cs="Aptos"/>
          <w:noProof/>
          <w:kern w:val="0"/>
        </w:rPr>
        <w:t xml:space="preserve">The </w:t>
      </w:r>
      <w:r w:rsidR="00664661" w:rsidRPr="00664661">
        <w:rPr>
          <w:rFonts w:ascii="Aptos" w:eastAsia="Aptos" w:hAnsi="Aptos" w:cs="Aptos"/>
          <w:noProof/>
          <w:kern w:val="0"/>
        </w:rPr>
        <w:t>Granite Shoals Fire Department recently welcomed its new Tender Truck with a traditional Push-In Ceremony at the Fire Station. This time-honored fire service tradition brought together firefighters and community members to symbolically push the new apparatus into service.</w:t>
      </w:r>
    </w:p>
    <w:p w14:paraId="6D1FE054" w14:textId="66FD3379" w:rsidR="001013FA" w:rsidRPr="00C021DD" w:rsidRDefault="00664661" w:rsidP="00E10E16">
      <w:pPr>
        <w:spacing w:before="100" w:beforeAutospacing="1"/>
        <w:jc w:val="both"/>
        <w:rPr>
          <w:rFonts w:ascii="Aptos" w:eastAsia="Aptos" w:hAnsi="Aptos" w:cs="Aptos"/>
          <w:noProof/>
          <w:kern w:val="0"/>
        </w:rPr>
      </w:pPr>
      <w:r w:rsidRPr="00664661">
        <w:rPr>
          <w:rFonts w:ascii="Aptos" w:eastAsia="Aptos" w:hAnsi="Aptos" w:cs="Aptos"/>
          <w:noProof/>
          <w:kern w:val="0"/>
        </w:rPr>
        <w:t xml:space="preserve">The truck, acquired at </w:t>
      </w:r>
      <w:r w:rsidRPr="00664661">
        <w:rPr>
          <w:rFonts w:ascii="Aptos" w:eastAsia="Aptos" w:hAnsi="Aptos" w:cs="Aptos"/>
          <w:b/>
          <w:bCs/>
          <w:noProof/>
          <w:kern w:val="0"/>
          <w:u w:val="single"/>
        </w:rPr>
        <w:t>no cost to the City</w:t>
      </w:r>
      <w:r w:rsidRPr="00664661">
        <w:rPr>
          <w:rFonts w:ascii="Aptos" w:eastAsia="Aptos" w:hAnsi="Aptos" w:cs="Aptos"/>
          <w:noProof/>
          <w:kern w:val="0"/>
          <w:u w:val="single"/>
        </w:rPr>
        <w:t xml:space="preserve"> </w:t>
      </w:r>
      <w:r w:rsidRPr="00664661">
        <w:rPr>
          <w:rFonts w:ascii="Aptos" w:eastAsia="Aptos" w:hAnsi="Aptos" w:cs="Aptos"/>
          <w:noProof/>
          <w:kern w:val="0"/>
        </w:rPr>
        <w:t>thanks to a $246,000 U.S. Forest Service grant and a $103,000 contribution from the Granite Shoals Fire Auxiliary, marks a significant upgrade in the City’s firefighting capabilities.</w:t>
      </w:r>
    </w:p>
    <w:p w14:paraId="5A66A711" w14:textId="1AD2FCC5" w:rsidR="003E37E0" w:rsidRPr="00C021DD" w:rsidRDefault="003E37E0" w:rsidP="00E10E16">
      <w:pPr>
        <w:rPr>
          <w:b/>
          <w:bCs/>
          <w:u w:val="single"/>
        </w:rPr>
      </w:pPr>
      <w:r w:rsidRPr="00C021DD">
        <w:rPr>
          <w:b/>
          <w:bCs/>
          <w:u w:val="single"/>
        </w:rPr>
        <w:t>Finance</w:t>
      </w:r>
    </w:p>
    <w:p w14:paraId="235C924E" w14:textId="33582D45" w:rsidR="008E72F7" w:rsidRPr="00C021DD" w:rsidRDefault="008E72F7" w:rsidP="00E10E16">
      <w:pPr>
        <w:rPr>
          <w:rFonts w:ascii="Aptos" w:eastAsia="Times New Roman" w:hAnsi="Aptos" w:cs="Aptos"/>
          <w:b/>
          <w:bCs/>
          <w:kern w:val="0"/>
        </w:rPr>
      </w:pPr>
      <w:r w:rsidRPr="00C021DD">
        <w:rPr>
          <w:rFonts w:ascii="Aptos" w:eastAsia="Times New Roman" w:hAnsi="Aptos" w:cs="Aptos"/>
          <w:b/>
          <w:bCs/>
          <w:kern w:val="0"/>
        </w:rPr>
        <w:t>FY 2026 Budget</w:t>
      </w:r>
    </w:p>
    <w:p w14:paraId="2F0C953D" w14:textId="21720D1F" w:rsidR="008E72F7" w:rsidRPr="00C021DD" w:rsidRDefault="005F1628" w:rsidP="00E10E16">
      <w:pPr>
        <w:rPr>
          <w:rFonts w:ascii="Aptos" w:eastAsia="Times New Roman" w:hAnsi="Aptos" w:cs="Aptos"/>
          <w:kern w:val="0"/>
        </w:rPr>
      </w:pPr>
      <w:r w:rsidRPr="00C021DD">
        <w:rPr>
          <w:rFonts w:ascii="Aptos" w:eastAsia="Times New Roman" w:hAnsi="Aptos" w:cs="Aptos"/>
          <w:kern w:val="0"/>
        </w:rPr>
        <w:t>Departmental budget discussions</w:t>
      </w:r>
      <w:r w:rsidR="00241BF4">
        <w:rPr>
          <w:rFonts w:ascii="Aptos" w:eastAsia="Times New Roman" w:hAnsi="Aptos" w:cs="Aptos"/>
          <w:kern w:val="0"/>
        </w:rPr>
        <w:t xml:space="preserve"> for the FY 26 budget</w:t>
      </w:r>
      <w:r w:rsidRPr="00C021DD">
        <w:rPr>
          <w:rFonts w:ascii="Aptos" w:eastAsia="Times New Roman" w:hAnsi="Aptos" w:cs="Aptos"/>
          <w:kern w:val="0"/>
        </w:rPr>
        <w:t xml:space="preserve"> are underway, and </w:t>
      </w:r>
      <w:r w:rsidR="00241BF4">
        <w:rPr>
          <w:rFonts w:ascii="Aptos" w:eastAsia="Times New Roman" w:hAnsi="Aptos" w:cs="Aptos"/>
          <w:kern w:val="0"/>
        </w:rPr>
        <w:t xml:space="preserve">we will be </w:t>
      </w:r>
      <w:r w:rsidRPr="00C021DD">
        <w:rPr>
          <w:rFonts w:ascii="Aptos" w:eastAsia="Times New Roman" w:hAnsi="Aptos" w:cs="Aptos"/>
          <w:kern w:val="0"/>
        </w:rPr>
        <w:t>schedul</w:t>
      </w:r>
      <w:r w:rsidR="00241BF4">
        <w:rPr>
          <w:rFonts w:ascii="Aptos" w:eastAsia="Times New Roman" w:hAnsi="Aptos" w:cs="Aptos"/>
          <w:kern w:val="0"/>
        </w:rPr>
        <w:t>ing</w:t>
      </w:r>
      <w:r w:rsidRPr="00C021DD">
        <w:rPr>
          <w:rFonts w:ascii="Aptos" w:eastAsia="Times New Roman" w:hAnsi="Aptos" w:cs="Aptos"/>
          <w:kern w:val="0"/>
        </w:rPr>
        <w:t xml:space="preserve"> budget workshops</w:t>
      </w:r>
      <w:r w:rsidR="00241BF4">
        <w:rPr>
          <w:rFonts w:ascii="Aptos" w:eastAsia="Times New Roman" w:hAnsi="Aptos" w:cs="Aptos"/>
          <w:kern w:val="0"/>
        </w:rPr>
        <w:t xml:space="preserve"> with the Council</w:t>
      </w:r>
      <w:r w:rsidRPr="00C021DD">
        <w:rPr>
          <w:rFonts w:ascii="Aptos" w:eastAsia="Times New Roman" w:hAnsi="Aptos" w:cs="Aptos"/>
          <w:kern w:val="0"/>
        </w:rPr>
        <w:t xml:space="preserve"> in the coming weeks and months.</w:t>
      </w:r>
    </w:p>
    <w:p w14:paraId="0A1F7072" w14:textId="79D10619" w:rsidR="008E72F7" w:rsidRPr="00C021DD" w:rsidRDefault="008E72F7" w:rsidP="00E10E16">
      <w:pPr>
        <w:rPr>
          <w:rFonts w:ascii="Aptos" w:eastAsia="Times New Roman" w:hAnsi="Aptos" w:cs="Aptos"/>
          <w:b/>
          <w:bCs/>
          <w:kern w:val="0"/>
        </w:rPr>
      </w:pPr>
      <w:r w:rsidRPr="00C021DD">
        <w:rPr>
          <w:rFonts w:ascii="Aptos" w:eastAsia="Times New Roman" w:hAnsi="Aptos" w:cs="Aptos"/>
          <w:b/>
          <w:bCs/>
          <w:kern w:val="0"/>
        </w:rPr>
        <w:t>FY 2024 Audit</w:t>
      </w:r>
    </w:p>
    <w:p w14:paraId="30D20FAD" w14:textId="3947BE1E" w:rsidR="00C77AE4" w:rsidRPr="00C021DD" w:rsidRDefault="005F1628" w:rsidP="00E10E16">
      <w:pPr>
        <w:rPr>
          <w:rFonts w:ascii="Aptos" w:eastAsia="Times New Roman" w:hAnsi="Aptos" w:cs="Aptos"/>
          <w:kern w:val="0"/>
        </w:rPr>
      </w:pPr>
      <w:r w:rsidRPr="00C021DD">
        <w:rPr>
          <w:rFonts w:ascii="Aptos" w:eastAsia="Times New Roman" w:hAnsi="Aptos" w:cs="Aptos"/>
          <w:kern w:val="0"/>
        </w:rPr>
        <w:t xml:space="preserve">The City’s annual audit report </w:t>
      </w:r>
      <w:r w:rsidR="008E72F7" w:rsidRPr="00C021DD">
        <w:rPr>
          <w:rFonts w:ascii="Aptos" w:eastAsia="Times New Roman" w:hAnsi="Aptos" w:cs="Aptos"/>
          <w:kern w:val="0"/>
        </w:rPr>
        <w:t xml:space="preserve">for FY 2024 </w:t>
      </w:r>
      <w:r w:rsidRPr="00C021DD">
        <w:rPr>
          <w:rFonts w:ascii="Aptos" w:eastAsia="Times New Roman" w:hAnsi="Aptos" w:cs="Aptos"/>
          <w:kern w:val="0"/>
        </w:rPr>
        <w:t>is expected to be delivered in May 2025.</w:t>
      </w:r>
    </w:p>
    <w:p w14:paraId="1D29DF67" w14:textId="77777777" w:rsidR="00C77AE4" w:rsidRPr="00C77AE4" w:rsidRDefault="00C77AE4" w:rsidP="00E10E16">
      <w:pPr>
        <w:rPr>
          <w:rFonts w:ascii="Aptos" w:eastAsia="Times New Roman" w:hAnsi="Aptos" w:cs="Aptos"/>
          <w:kern w:val="0"/>
        </w:rPr>
      </w:pPr>
      <w:r w:rsidRPr="00C77AE4">
        <w:rPr>
          <w:rFonts w:ascii="Aptos" w:eastAsia="Times New Roman" w:hAnsi="Aptos" w:cs="Aptos"/>
          <w:b/>
          <w:bCs/>
          <w:kern w:val="0"/>
        </w:rPr>
        <w:t>Credit Card Machines</w:t>
      </w:r>
    </w:p>
    <w:p w14:paraId="6A6C315B" w14:textId="2CD8093C" w:rsidR="00C77AE4" w:rsidRPr="00C77AE4" w:rsidRDefault="00C77AE4" w:rsidP="00E10E16">
      <w:pPr>
        <w:numPr>
          <w:ilvl w:val="0"/>
          <w:numId w:val="31"/>
        </w:numPr>
        <w:rPr>
          <w:rFonts w:ascii="Aptos" w:eastAsia="Times New Roman" w:hAnsi="Aptos" w:cs="Aptos"/>
          <w:kern w:val="0"/>
        </w:rPr>
      </w:pPr>
      <w:r w:rsidRPr="00C77AE4">
        <w:rPr>
          <w:rFonts w:ascii="Aptos" w:eastAsia="Times New Roman" w:hAnsi="Aptos" w:cs="Aptos"/>
          <w:kern w:val="0"/>
        </w:rPr>
        <w:t>New credit card machines with tap-to-pay functionality have been installed at the City’s service counters.</w:t>
      </w:r>
    </w:p>
    <w:p w14:paraId="74A3FD10" w14:textId="02A3802A" w:rsidR="008E72F7" w:rsidRPr="00C021DD" w:rsidRDefault="00C77AE4" w:rsidP="00E10E16">
      <w:pPr>
        <w:numPr>
          <w:ilvl w:val="0"/>
          <w:numId w:val="31"/>
        </w:numPr>
        <w:rPr>
          <w:rFonts w:ascii="Aptos" w:eastAsia="Times New Roman" w:hAnsi="Aptos" w:cs="Aptos"/>
          <w:kern w:val="0"/>
        </w:rPr>
      </w:pPr>
      <w:r w:rsidRPr="00C77AE4">
        <w:rPr>
          <w:rFonts w:ascii="Aptos" w:eastAsia="Times New Roman" w:hAnsi="Aptos" w:cs="Aptos"/>
          <w:kern w:val="0"/>
        </w:rPr>
        <w:t>An additional machine was placed upstairs near the Council chambers for use by Municipal Court staff when processing payments.</w:t>
      </w:r>
    </w:p>
    <w:p w14:paraId="1F56B12D" w14:textId="237D4AA2" w:rsidR="002D325E" w:rsidRPr="00C021DD" w:rsidRDefault="00C32D39" w:rsidP="009856CE">
      <w:pPr>
        <w:spacing w:before="100" w:beforeAutospacing="1"/>
        <w:rPr>
          <w:b/>
          <w:bCs/>
          <w:u w:val="single"/>
        </w:rPr>
      </w:pPr>
      <w:r w:rsidRPr="00C021DD">
        <w:rPr>
          <w:rFonts w:eastAsia="Times New Roman"/>
          <w:noProof/>
        </w:rPr>
        <w:drawing>
          <wp:anchor distT="0" distB="0" distL="114300" distR="114300" simplePos="0" relativeHeight="251654656" behindDoc="1" locked="0" layoutInCell="1" allowOverlap="1" wp14:anchorId="4FFCD036" wp14:editId="6E7D3AA9">
            <wp:simplePos x="0" y="0"/>
            <wp:positionH relativeFrom="column">
              <wp:posOffset>4010025</wp:posOffset>
            </wp:positionH>
            <wp:positionV relativeFrom="paragraph">
              <wp:posOffset>205740</wp:posOffset>
            </wp:positionV>
            <wp:extent cx="1689100" cy="1685925"/>
            <wp:effectExtent l="0" t="0" r="6350" b="9525"/>
            <wp:wrapTight wrapText="bothSides">
              <wp:wrapPolygon edited="0">
                <wp:start x="0" y="0"/>
                <wp:lineTo x="0" y="21478"/>
                <wp:lineTo x="21438" y="21478"/>
                <wp:lineTo x="21438" y="0"/>
                <wp:lineTo x="0" y="0"/>
              </wp:wrapPolygon>
            </wp:wrapTight>
            <wp:docPr id="1631835596" name="Picture 4" descr="A road repair project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35596" name="Picture 4" descr="A road repair project cov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9100" cy="1685925"/>
                    </a:xfrm>
                    <a:prstGeom prst="rect">
                      <a:avLst/>
                    </a:prstGeom>
                  </pic:spPr>
                </pic:pic>
              </a:graphicData>
            </a:graphic>
            <wp14:sizeRelH relativeFrom="margin">
              <wp14:pctWidth>0</wp14:pctWidth>
            </wp14:sizeRelH>
            <wp14:sizeRelV relativeFrom="margin">
              <wp14:pctHeight>0</wp14:pctHeight>
            </wp14:sizeRelV>
          </wp:anchor>
        </w:drawing>
      </w:r>
      <w:r w:rsidR="002D325E" w:rsidRPr="00C021DD">
        <w:rPr>
          <w:b/>
          <w:bCs/>
          <w:u w:val="single"/>
        </w:rPr>
        <w:t>Parks and Streets</w:t>
      </w:r>
    </w:p>
    <w:p w14:paraId="6384AECA" w14:textId="39A396F8" w:rsidR="00C77AE4" w:rsidRPr="00C021DD" w:rsidRDefault="00226AFF" w:rsidP="009856CE">
      <w:pPr>
        <w:spacing w:before="100" w:beforeAutospacing="1"/>
      </w:pPr>
      <w:r w:rsidRPr="00C021DD">
        <w:rPr>
          <w:rStyle w:val="Strong"/>
        </w:rPr>
        <w:t>Street Improvement Update</w:t>
      </w:r>
      <w:r w:rsidRPr="00C021DD">
        <w:br/>
        <w:t>LoneStar Paving has completed bond-funded repairs on Phillips Ranch, Valley View, and Prairie Creek. Staff are seeking cost estimates for potential trail connections and/or ribbon curb enhancements along each of these three thoroughfares to enhance pedestrian safety and extend the life of the roadways.</w:t>
      </w:r>
    </w:p>
    <w:p w14:paraId="7F9AFD27" w14:textId="5789D4FF" w:rsidR="00FC7C88" w:rsidRPr="00FC7C88" w:rsidRDefault="00FC7C88" w:rsidP="00C32D39">
      <w:r w:rsidRPr="00FC7C88">
        <w:rPr>
          <w:b/>
          <w:bCs/>
        </w:rPr>
        <w:lastRenderedPageBreak/>
        <w:t>Parks &amp; Facilities Improvement Update</w:t>
      </w:r>
      <w:r w:rsidRPr="00FC7C88">
        <w:br/>
      </w:r>
      <w:r w:rsidR="002B2A1A" w:rsidRPr="00C021DD">
        <w:t xml:space="preserve">Our Parks and Streets crews have started preparing the future site of the amphitheater by placing fill dirt to help shape the area. The </w:t>
      </w:r>
      <w:proofErr w:type="gramStart"/>
      <w:r w:rsidR="002B2A1A" w:rsidRPr="00C021DD">
        <w:t>City</w:t>
      </w:r>
      <w:proofErr w:type="gramEnd"/>
      <w:r w:rsidR="002B2A1A" w:rsidRPr="00C021DD">
        <w:t xml:space="preserve"> will be gathering cost estimates soon to move forward with design and development planning.</w:t>
      </w:r>
    </w:p>
    <w:p w14:paraId="77EEBA19" w14:textId="6B4E942B" w:rsidR="00FC7C88" w:rsidRPr="00FC7C88" w:rsidRDefault="00FC7C88" w:rsidP="00C32D39">
      <w:r w:rsidRPr="00FC7C88">
        <w:t>Staff are also seeking quotes for several other community enhancements, including:</w:t>
      </w:r>
    </w:p>
    <w:p w14:paraId="1C6657E1" w14:textId="615ADFDE" w:rsidR="00FC7C88" w:rsidRPr="00FC7C88" w:rsidRDefault="00FC7C88" w:rsidP="00C32D39">
      <w:pPr>
        <w:numPr>
          <w:ilvl w:val="0"/>
          <w:numId w:val="27"/>
        </w:numPr>
      </w:pPr>
      <w:r w:rsidRPr="00FC7C88">
        <w:rPr>
          <w:b/>
          <w:bCs/>
        </w:rPr>
        <w:t>Exterior painting and maintenance</w:t>
      </w:r>
      <w:r w:rsidRPr="00FC7C88">
        <w:t xml:space="preserve"> of the Community Center and pavilion at Veterans Park</w:t>
      </w:r>
      <w:r w:rsidR="002F6F96">
        <w:t>.</w:t>
      </w:r>
    </w:p>
    <w:p w14:paraId="1D4623E3" w14:textId="764B28C1" w:rsidR="00FC7C88" w:rsidRPr="00FC7C88" w:rsidRDefault="00FC7C88" w:rsidP="00C32D39">
      <w:pPr>
        <w:numPr>
          <w:ilvl w:val="0"/>
          <w:numId w:val="27"/>
        </w:numPr>
      </w:pPr>
      <w:r w:rsidRPr="00FC7C88">
        <w:rPr>
          <w:b/>
          <w:bCs/>
        </w:rPr>
        <w:t>Pickleball court restriping</w:t>
      </w:r>
      <w:r w:rsidRPr="00FC7C88">
        <w:t xml:space="preserve"> to expand recreation options</w:t>
      </w:r>
      <w:r w:rsidR="002F6F96">
        <w:t>.</w:t>
      </w:r>
    </w:p>
    <w:p w14:paraId="4F09C32E" w14:textId="7D64C688" w:rsidR="00C77AE4" w:rsidRPr="00C021DD" w:rsidRDefault="00FC7C88" w:rsidP="00C32D39">
      <w:r w:rsidRPr="00FC7C88">
        <w:t>These efforts reflect our continued commitment to maintaining and enhancing public spaces throughout Granite Shoals. Stay tuned for more updates as projects progress!</w:t>
      </w:r>
    </w:p>
    <w:p w14:paraId="18405102" w14:textId="743276F0" w:rsidR="002D325E" w:rsidRPr="00C021DD" w:rsidRDefault="002D325E" w:rsidP="00C32D39">
      <w:pPr>
        <w:rPr>
          <w:b/>
          <w:bCs/>
          <w:u w:val="single"/>
        </w:rPr>
      </w:pPr>
      <w:r w:rsidRPr="00C021DD">
        <w:rPr>
          <w:b/>
          <w:bCs/>
          <w:u w:val="single"/>
        </w:rPr>
        <w:t>Utilities</w:t>
      </w:r>
    </w:p>
    <w:p w14:paraId="16CAC102" w14:textId="77777777" w:rsidR="00807145" w:rsidRPr="00C021DD" w:rsidRDefault="00807145" w:rsidP="00C32D39">
      <w:pPr>
        <w:rPr>
          <w:rFonts w:ascii="Aptos" w:eastAsia="Times New Roman" w:hAnsi="Aptos" w:cs="Aptos"/>
          <w:b/>
          <w:bCs/>
          <w:kern w:val="0"/>
        </w:rPr>
      </w:pPr>
      <w:r w:rsidRPr="00C021DD">
        <w:rPr>
          <w:rFonts w:ascii="Aptos" w:eastAsia="Times New Roman" w:hAnsi="Aptos" w:cs="Aptos"/>
          <w:b/>
          <w:bCs/>
          <w:kern w:val="0"/>
        </w:rPr>
        <w:t>Valley View Water Tower Repairs</w:t>
      </w:r>
    </w:p>
    <w:p w14:paraId="7B5B2FC8" w14:textId="01BA7B6C" w:rsidR="00807145" w:rsidRPr="00C021DD" w:rsidRDefault="00807145" w:rsidP="00C32D39">
      <w:pPr>
        <w:numPr>
          <w:ilvl w:val="0"/>
          <w:numId w:val="24"/>
        </w:numPr>
        <w:rPr>
          <w:rFonts w:ascii="Aptos" w:eastAsia="Times New Roman" w:hAnsi="Aptos" w:cs="Aptos"/>
          <w:kern w:val="0"/>
        </w:rPr>
      </w:pPr>
      <w:r w:rsidRPr="00C021DD">
        <w:rPr>
          <w:rFonts w:ascii="Aptos" w:eastAsia="Times New Roman" w:hAnsi="Aptos" w:cs="Aptos"/>
          <w:kern w:val="0"/>
        </w:rPr>
        <w:t xml:space="preserve">Repairs </w:t>
      </w:r>
      <w:r w:rsidR="00091FAD">
        <w:rPr>
          <w:rFonts w:ascii="Aptos" w:eastAsia="Times New Roman" w:hAnsi="Aptos" w:cs="Aptos"/>
          <w:kern w:val="0"/>
        </w:rPr>
        <w:t xml:space="preserve">to the Valley View water tower </w:t>
      </w:r>
      <w:r w:rsidRPr="00C021DD">
        <w:rPr>
          <w:rFonts w:ascii="Aptos" w:eastAsia="Times New Roman" w:hAnsi="Aptos" w:cs="Aptos"/>
          <w:kern w:val="0"/>
        </w:rPr>
        <w:t>will begin April 21</w:t>
      </w:r>
      <w:r w:rsidR="00C32D39" w:rsidRPr="00C021DD">
        <w:rPr>
          <w:rFonts w:ascii="Aptos" w:eastAsia="Times New Roman" w:hAnsi="Aptos" w:cs="Aptos"/>
          <w:kern w:val="0"/>
          <w:vertAlign w:val="superscript"/>
        </w:rPr>
        <w:t>st</w:t>
      </w:r>
      <w:r w:rsidRPr="00C021DD">
        <w:rPr>
          <w:rFonts w:ascii="Aptos" w:eastAsia="Times New Roman" w:hAnsi="Aptos" w:cs="Aptos"/>
          <w:kern w:val="0"/>
        </w:rPr>
        <w:t>.</w:t>
      </w:r>
    </w:p>
    <w:p w14:paraId="745D0E91" w14:textId="191E7EC1" w:rsidR="00807145" w:rsidRPr="00C021DD" w:rsidRDefault="00807145" w:rsidP="00C32D39">
      <w:pPr>
        <w:numPr>
          <w:ilvl w:val="0"/>
          <w:numId w:val="24"/>
        </w:numPr>
        <w:rPr>
          <w:rFonts w:ascii="Aptos" w:eastAsia="Times New Roman" w:hAnsi="Aptos" w:cs="Aptos"/>
          <w:kern w:val="0"/>
        </w:rPr>
      </w:pPr>
      <w:r w:rsidRPr="00C021DD">
        <w:rPr>
          <w:rFonts w:ascii="Aptos" w:eastAsia="Times New Roman" w:hAnsi="Aptos" w:cs="Aptos"/>
          <w:kern w:val="0"/>
        </w:rPr>
        <w:t xml:space="preserve">The tower will be offline for 3–4 days, with the </w:t>
      </w:r>
      <w:proofErr w:type="spellStart"/>
      <w:r w:rsidRPr="00C021DD">
        <w:rPr>
          <w:rFonts w:ascii="Aptos" w:eastAsia="Times New Roman" w:hAnsi="Aptos" w:cs="Aptos"/>
          <w:kern w:val="0"/>
        </w:rPr>
        <w:t>Bluebriar</w:t>
      </w:r>
      <w:proofErr w:type="spellEnd"/>
      <w:r w:rsidRPr="00C021DD">
        <w:rPr>
          <w:rFonts w:ascii="Aptos" w:eastAsia="Times New Roman" w:hAnsi="Aptos" w:cs="Aptos"/>
          <w:kern w:val="0"/>
        </w:rPr>
        <w:t xml:space="preserve"> system supplying water service</w:t>
      </w:r>
      <w:r w:rsidR="00091FAD">
        <w:rPr>
          <w:rFonts w:ascii="Aptos" w:eastAsia="Times New Roman" w:hAnsi="Aptos" w:cs="Aptos"/>
          <w:kern w:val="0"/>
        </w:rPr>
        <w:t xml:space="preserve"> to the </w:t>
      </w:r>
      <w:proofErr w:type="gramStart"/>
      <w:r w:rsidR="00091FAD">
        <w:rPr>
          <w:rFonts w:ascii="Aptos" w:eastAsia="Times New Roman" w:hAnsi="Aptos" w:cs="Aptos"/>
          <w:kern w:val="0"/>
        </w:rPr>
        <w:t>City</w:t>
      </w:r>
      <w:proofErr w:type="gramEnd"/>
      <w:r w:rsidRPr="00C021DD">
        <w:rPr>
          <w:rFonts w:ascii="Aptos" w:eastAsia="Times New Roman" w:hAnsi="Aptos" w:cs="Aptos"/>
          <w:kern w:val="0"/>
        </w:rPr>
        <w:t xml:space="preserve"> during that time.</w:t>
      </w:r>
    </w:p>
    <w:p w14:paraId="11B24DC9" w14:textId="77777777" w:rsidR="00807145" w:rsidRPr="00807145" w:rsidRDefault="00807145" w:rsidP="00A2014F">
      <w:pPr>
        <w:rPr>
          <w:rFonts w:ascii="Aptos" w:eastAsia="Times New Roman" w:hAnsi="Aptos" w:cs="Aptos"/>
          <w:kern w:val="0"/>
        </w:rPr>
      </w:pPr>
      <w:r w:rsidRPr="00807145">
        <w:rPr>
          <w:rFonts w:ascii="Aptos" w:eastAsia="Times New Roman" w:hAnsi="Aptos" w:cs="Aptos"/>
          <w:b/>
          <w:bCs/>
          <w:kern w:val="0"/>
        </w:rPr>
        <w:t>Water Transmission Line Upgrade</w:t>
      </w:r>
    </w:p>
    <w:p w14:paraId="6B3F9B7D" w14:textId="4CCF045E" w:rsidR="00124784" w:rsidRPr="00C021DD" w:rsidRDefault="00124784" w:rsidP="00A2014F">
      <w:pPr>
        <w:rPr>
          <w:rFonts w:ascii="Aptos" w:eastAsia="Times New Roman" w:hAnsi="Aptos" w:cs="Aptos"/>
          <w:kern w:val="0"/>
        </w:rPr>
      </w:pPr>
      <w:r w:rsidRPr="00C021DD">
        <w:rPr>
          <w:rFonts w:ascii="Aptos" w:eastAsia="Times New Roman" w:hAnsi="Aptos" w:cs="Aptos"/>
          <w:kern w:val="0"/>
        </w:rPr>
        <w:t>The City’s next water transmission line upgrade is scheduled to begin in mid-April and will affect residents and property owners along North Shorewood</w:t>
      </w:r>
      <w:r w:rsidR="00DB1C1A" w:rsidRPr="00C021DD">
        <w:rPr>
          <w:rFonts w:ascii="Aptos" w:eastAsia="Times New Roman" w:hAnsi="Aptos" w:cs="Aptos"/>
          <w:kern w:val="0"/>
        </w:rPr>
        <w:t xml:space="preserve">, </w:t>
      </w:r>
      <w:r w:rsidRPr="00C021DD">
        <w:rPr>
          <w:rFonts w:ascii="Aptos" w:eastAsia="Times New Roman" w:hAnsi="Aptos" w:cs="Aptos"/>
          <w:kern w:val="0"/>
        </w:rPr>
        <w:t xml:space="preserve">Castle Way, the 200 block of West Greencastle, and </w:t>
      </w:r>
      <w:proofErr w:type="spellStart"/>
      <w:r w:rsidRPr="00C021DD">
        <w:rPr>
          <w:rFonts w:ascii="Aptos" w:eastAsia="Times New Roman" w:hAnsi="Aptos" w:cs="Aptos"/>
          <w:kern w:val="0"/>
        </w:rPr>
        <w:t>Castlehigh</w:t>
      </w:r>
      <w:proofErr w:type="spellEnd"/>
      <w:r w:rsidRPr="00C021DD">
        <w:rPr>
          <w:rFonts w:ascii="Aptos" w:eastAsia="Times New Roman" w:hAnsi="Aptos" w:cs="Aptos"/>
          <w:kern w:val="0"/>
        </w:rPr>
        <w:t>.</w:t>
      </w:r>
      <w:r w:rsidR="00DB1C1A" w:rsidRPr="00C021DD">
        <w:rPr>
          <w:rFonts w:ascii="Aptos" w:eastAsia="Times New Roman" w:hAnsi="Aptos" w:cs="Aptos"/>
          <w:kern w:val="0"/>
        </w:rPr>
        <w:t xml:space="preserve"> </w:t>
      </w:r>
      <w:r w:rsidRPr="00C021DD">
        <w:rPr>
          <w:rFonts w:ascii="Aptos" w:eastAsia="Times New Roman" w:hAnsi="Aptos" w:cs="Aptos"/>
          <w:kern w:val="0"/>
        </w:rPr>
        <w:t>This project involves replacing 2,500 linear feet of aging 1½-inch main line with a new 6-inch water main, along with the installation of five new fire hydrants to enhance fire protection in the area.</w:t>
      </w:r>
    </w:p>
    <w:p w14:paraId="7699EB26" w14:textId="7E15685E" w:rsidR="00124784" w:rsidRPr="00C021DD" w:rsidRDefault="00124784" w:rsidP="00A2014F">
      <w:pPr>
        <w:rPr>
          <w:rFonts w:ascii="Aptos" w:eastAsia="Times New Roman" w:hAnsi="Aptos" w:cs="Aptos"/>
          <w:kern w:val="0"/>
        </w:rPr>
      </w:pPr>
      <w:r w:rsidRPr="00C021DD">
        <w:rPr>
          <w:rFonts w:ascii="Aptos" w:eastAsia="Times New Roman" w:hAnsi="Aptos" w:cs="Aptos"/>
          <w:kern w:val="0"/>
        </w:rPr>
        <w:t xml:space="preserve">This is one of several major improvements funded through the 2019 Water Infrastructure Bond, which has already supported the construction of the new elevated storage tank on </w:t>
      </w:r>
      <w:proofErr w:type="spellStart"/>
      <w:r w:rsidRPr="00C021DD">
        <w:rPr>
          <w:rFonts w:ascii="Aptos" w:eastAsia="Times New Roman" w:hAnsi="Aptos" w:cs="Aptos"/>
          <w:kern w:val="0"/>
        </w:rPr>
        <w:t>Bluebriar</w:t>
      </w:r>
      <w:proofErr w:type="spellEnd"/>
      <w:r w:rsidRPr="00C021DD">
        <w:rPr>
          <w:rFonts w:ascii="Aptos" w:eastAsia="Times New Roman" w:hAnsi="Aptos" w:cs="Aptos"/>
          <w:kern w:val="0"/>
        </w:rPr>
        <w:t>, facility upgrades at the City’s Water Treatment Plant, and</w:t>
      </w:r>
      <w:r w:rsidR="00C15E8C">
        <w:rPr>
          <w:rFonts w:ascii="Aptos" w:eastAsia="Times New Roman" w:hAnsi="Aptos" w:cs="Aptos"/>
          <w:kern w:val="0"/>
        </w:rPr>
        <w:t>, more recently,</w:t>
      </w:r>
      <w:r w:rsidRPr="00C021DD">
        <w:rPr>
          <w:rFonts w:ascii="Aptos" w:eastAsia="Times New Roman" w:hAnsi="Aptos" w:cs="Aptos"/>
          <w:kern w:val="0"/>
        </w:rPr>
        <w:t xml:space="preserve"> the replacement of 1,600 linear feet of water main (with new fire hydrants) along the south side of Kingswood Drive. Approximately $1.6 million remains in bond funds for continued distribution main replacement.</w:t>
      </w:r>
    </w:p>
    <w:p w14:paraId="774E5651" w14:textId="71F05987" w:rsidR="00B4048F" w:rsidRPr="00C021DD" w:rsidRDefault="00124784" w:rsidP="00A2014F">
      <w:pPr>
        <w:rPr>
          <w:rFonts w:ascii="Aptos" w:eastAsia="Times New Roman" w:hAnsi="Aptos" w:cs="Aptos"/>
          <w:kern w:val="0"/>
        </w:rPr>
      </w:pPr>
      <w:r w:rsidRPr="00C021DD">
        <w:rPr>
          <w:rFonts w:ascii="Aptos" w:eastAsia="Times New Roman" w:hAnsi="Aptos" w:cs="Aptos"/>
          <w:kern w:val="0"/>
        </w:rPr>
        <w:t xml:space="preserve">Notification letters have been sent to all affected property owners. Residents can expect to see increased activity from City crews and </w:t>
      </w:r>
      <w:proofErr w:type="spellStart"/>
      <w:r w:rsidRPr="00C021DD">
        <w:rPr>
          <w:rFonts w:ascii="Aptos" w:eastAsia="Times New Roman" w:hAnsi="Aptos" w:cs="Aptos"/>
          <w:kern w:val="0"/>
        </w:rPr>
        <w:t>Qro</w:t>
      </w:r>
      <w:proofErr w:type="spellEnd"/>
      <w:r w:rsidRPr="00C021DD">
        <w:rPr>
          <w:rFonts w:ascii="Aptos" w:eastAsia="Times New Roman" w:hAnsi="Aptos" w:cs="Aptos"/>
          <w:kern w:val="0"/>
        </w:rPr>
        <w:t>-Mex Utility Construction teams in the area during this time.</w:t>
      </w:r>
      <w:r w:rsidR="000C1777" w:rsidRPr="00C021DD">
        <w:rPr>
          <w:rFonts w:ascii="Aptos" w:eastAsia="Times New Roman" w:hAnsi="Aptos" w:cs="Aptos"/>
          <w:kern w:val="0"/>
        </w:rPr>
        <w:t xml:space="preserve"> </w:t>
      </w:r>
    </w:p>
    <w:p w14:paraId="6A58EC3A" w14:textId="77777777" w:rsidR="006852C4" w:rsidRDefault="006852C4" w:rsidP="00A2014F">
      <w:pPr>
        <w:rPr>
          <w:rFonts w:eastAsia="Times New Roman"/>
          <w:b/>
          <w:bCs/>
        </w:rPr>
      </w:pPr>
    </w:p>
    <w:p w14:paraId="164FA2DE" w14:textId="5DB45620" w:rsidR="00CA778D" w:rsidRPr="00C021DD" w:rsidRDefault="00DC128B" w:rsidP="00A2014F">
      <w:pPr>
        <w:rPr>
          <w:rFonts w:eastAsia="Times New Roman"/>
          <w:b/>
          <w:bCs/>
        </w:rPr>
      </w:pPr>
      <w:r w:rsidRPr="00C021DD">
        <w:rPr>
          <w:rFonts w:eastAsia="Times New Roman"/>
          <w:b/>
          <w:bCs/>
        </w:rPr>
        <w:lastRenderedPageBreak/>
        <w:t xml:space="preserve">GIS update </w:t>
      </w:r>
    </w:p>
    <w:p w14:paraId="6C9EE356" w14:textId="5DDD5628" w:rsidR="00386E4C" w:rsidRDefault="009856CE" w:rsidP="006852C4">
      <w:pPr>
        <w:jc w:val="both"/>
        <w:rPr>
          <w:rFonts w:eastAsia="Times New Roman"/>
        </w:rPr>
      </w:pPr>
      <w:r w:rsidRPr="00C021DD">
        <w:rPr>
          <w:rFonts w:eastAsia="Times New Roman"/>
        </w:rPr>
        <w:t xml:space="preserve">The </w:t>
      </w:r>
      <w:proofErr w:type="gramStart"/>
      <w:r w:rsidRPr="00C021DD">
        <w:rPr>
          <w:rFonts w:eastAsia="Times New Roman"/>
        </w:rPr>
        <w:t>City</w:t>
      </w:r>
      <w:proofErr w:type="gramEnd"/>
      <w:r w:rsidRPr="00C021DD">
        <w:rPr>
          <w:rFonts w:eastAsia="Times New Roman"/>
        </w:rPr>
        <w:t xml:space="preserve"> has transitioned its mapping data to a new GIS platform. Staff will now begin updating </w:t>
      </w:r>
      <w:proofErr w:type="gramStart"/>
      <w:r w:rsidRPr="00C021DD">
        <w:rPr>
          <w:rFonts w:eastAsia="Times New Roman"/>
        </w:rPr>
        <w:t>water</w:t>
      </w:r>
      <w:proofErr w:type="gramEnd"/>
      <w:r w:rsidRPr="00C021DD">
        <w:rPr>
          <w:rFonts w:eastAsia="Times New Roman"/>
        </w:rPr>
        <w:t xml:space="preserve"> line locations and training designated employees </w:t>
      </w:r>
      <w:proofErr w:type="gramStart"/>
      <w:r w:rsidRPr="00C021DD">
        <w:rPr>
          <w:rFonts w:eastAsia="Times New Roman"/>
        </w:rPr>
        <w:t>on</w:t>
      </w:r>
      <w:proofErr w:type="gramEnd"/>
      <w:r w:rsidRPr="00C021DD">
        <w:rPr>
          <w:rFonts w:eastAsia="Times New Roman"/>
        </w:rPr>
        <w:t xml:space="preserve"> system use. Once fully implemented, the platform will enhance accuracy, improve access to infrastructure data, and streamline workflows—supporting better coordination, long-term planning, and maintenance across City departments.</w:t>
      </w:r>
    </w:p>
    <w:p w14:paraId="7DE233FA" w14:textId="24FFC84A" w:rsidR="002D325E" w:rsidRDefault="00F43C00" w:rsidP="003961EE">
      <w:pPr>
        <w:rPr>
          <w:b/>
          <w:bCs/>
          <w:u w:val="single"/>
        </w:rPr>
      </w:pPr>
      <w:r>
        <w:rPr>
          <w:b/>
          <w:bCs/>
          <w:u w:val="single"/>
        </w:rPr>
        <w:t>City of Granite Shoals – April and May 2025 Events &amp; Meetings</w:t>
      </w:r>
    </w:p>
    <w:p w14:paraId="5C5AF279" w14:textId="77777777" w:rsidR="00F43C00" w:rsidRDefault="00F43C00" w:rsidP="005C2838">
      <w:pPr>
        <w:spacing w:after="0" w:line="240" w:lineRule="auto"/>
      </w:pPr>
      <w:r w:rsidRPr="00F43C00">
        <w:t xml:space="preserve">We look forward to bringing the community together and hope to see you at these upcoming events. Stay tuned for more details, and feel free to reach out if you have any questions. </w:t>
      </w:r>
    </w:p>
    <w:p w14:paraId="494FA046" w14:textId="77777777" w:rsidR="00F43C00" w:rsidRDefault="00F43C00" w:rsidP="005C2838">
      <w:pPr>
        <w:spacing w:after="0" w:line="240" w:lineRule="auto"/>
      </w:pPr>
    </w:p>
    <w:p w14:paraId="6D0954E7" w14:textId="53FD11D3" w:rsidR="005C2838" w:rsidRPr="005C2838" w:rsidRDefault="005C2838" w:rsidP="005C2838">
      <w:pPr>
        <w:spacing w:after="0" w:line="240" w:lineRule="auto"/>
        <w:rPr>
          <w:rFonts w:ascii="Aptos" w:eastAsia="Aptos" w:hAnsi="Aptos" w:cs="Aptos"/>
          <w:b/>
          <w:bCs/>
          <w:kern w:val="0"/>
          <w:u w:val="single"/>
        </w:rPr>
      </w:pPr>
      <w:r w:rsidRPr="005C2838">
        <w:rPr>
          <w:rFonts w:ascii="Aptos" w:eastAsia="Aptos" w:hAnsi="Aptos" w:cs="Aptos"/>
          <w:b/>
          <w:bCs/>
          <w:kern w:val="0"/>
          <w:u w:val="single"/>
        </w:rPr>
        <w:t xml:space="preserve">April </w:t>
      </w:r>
    </w:p>
    <w:p w14:paraId="4F0D444C" w14:textId="77777777" w:rsidR="00F95AE2" w:rsidRDefault="00F95AE2" w:rsidP="00571DED">
      <w:pPr>
        <w:numPr>
          <w:ilvl w:val="0"/>
          <w:numId w:val="26"/>
        </w:numPr>
        <w:spacing w:after="0" w:line="240" w:lineRule="auto"/>
        <w:rPr>
          <w:rFonts w:ascii="Aptos" w:eastAsia="Times New Roman" w:hAnsi="Aptos" w:cs="Aptos"/>
          <w:kern w:val="0"/>
        </w:rPr>
        <w:sectPr w:rsidR="00F95AE2" w:rsidSect="00BF462B">
          <w:type w:val="continuous"/>
          <w:pgSz w:w="12240" w:h="15840"/>
          <w:pgMar w:top="1440" w:right="1440" w:bottom="1440" w:left="1440" w:header="720" w:footer="720" w:gutter="0"/>
          <w:cols w:space="720"/>
          <w:docGrid w:linePitch="360"/>
        </w:sectPr>
      </w:pPr>
    </w:p>
    <w:p w14:paraId="52DC8573" w14:textId="6D27E443" w:rsidR="00571DED" w:rsidRPr="005C2838" w:rsidRDefault="00571DED" w:rsidP="00571DED">
      <w:pPr>
        <w:numPr>
          <w:ilvl w:val="0"/>
          <w:numId w:val="26"/>
        </w:numPr>
        <w:spacing w:after="0" w:line="240" w:lineRule="auto"/>
        <w:rPr>
          <w:rFonts w:ascii="Aptos" w:eastAsia="Times New Roman" w:hAnsi="Aptos" w:cs="Aptos"/>
          <w:kern w:val="0"/>
        </w:rPr>
      </w:pPr>
      <w:r>
        <w:rPr>
          <w:rFonts w:ascii="Aptos" w:eastAsia="Times New Roman" w:hAnsi="Aptos" w:cs="Aptos"/>
          <w:kern w:val="0"/>
        </w:rPr>
        <w:t xml:space="preserve">  5 – Citywide Clean up</w:t>
      </w:r>
    </w:p>
    <w:p w14:paraId="698C56CB" w14:textId="62D0F44B" w:rsidR="00571DED" w:rsidRDefault="00571DED" w:rsidP="005C2838">
      <w:pPr>
        <w:numPr>
          <w:ilvl w:val="0"/>
          <w:numId w:val="26"/>
        </w:numPr>
        <w:spacing w:after="0" w:line="240" w:lineRule="auto"/>
        <w:rPr>
          <w:rFonts w:ascii="Aptos" w:eastAsia="Times New Roman" w:hAnsi="Aptos" w:cs="Aptos"/>
          <w:kern w:val="0"/>
        </w:rPr>
      </w:pPr>
      <w:r>
        <w:rPr>
          <w:rFonts w:ascii="Aptos" w:eastAsia="Times New Roman" w:hAnsi="Aptos" w:cs="Aptos"/>
          <w:kern w:val="0"/>
        </w:rPr>
        <w:t xml:space="preserve">  7 </w:t>
      </w:r>
      <w:r w:rsidR="005B2263">
        <w:rPr>
          <w:rFonts w:ascii="Aptos" w:eastAsia="Times New Roman" w:hAnsi="Aptos" w:cs="Aptos"/>
          <w:kern w:val="0"/>
        </w:rPr>
        <w:t>–</w:t>
      </w:r>
      <w:r>
        <w:rPr>
          <w:rFonts w:ascii="Aptos" w:eastAsia="Times New Roman" w:hAnsi="Aptos" w:cs="Aptos"/>
          <w:kern w:val="0"/>
        </w:rPr>
        <w:t xml:space="preserve"> </w:t>
      </w:r>
      <w:r w:rsidR="005B2263">
        <w:rPr>
          <w:rFonts w:ascii="Aptos" w:eastAsia="Times New Roman" w:hAnsi="Aptos" w:cs="Aptos"/>
          <w:kern w:val="0"/>
        </w:rPr>
        <w:t>Wildlife Town Hall</w:t>
      </w:r>
    </w:p>
    <w:p w14:paraId="63C1806F" w14:textId="74A11A85" w:rsidR="00A84960" w:rsidRDefault="00A84960" w:rsidP="005C2838">
      <w:pPr>
        <w:numPr>
          <w:ilvl w:val="0"/>
          <w:numId w:val="26"/>
        </w:numPr>
        <w:spacing w:after="0" w:line="240" w:lineRule="auto"/>
        <w:rPr>
          <w:rFonts w:ascii="Aptos" w:eastAsia="Times New Roman" w:hAnsi="Aptos" w:cs="Aptos"/>
          <w:kern w:val="0"/>
        </w:rPr>
      </w:pPr>
      <w:r>
        <w:rPr>
          <w:rFonts w:ascii="Aptos" w:eastAsia="Times New Roman" w:hAnsi="Aptos" w:cs="Aptos"/>
          <w:kern w:val="0"/>
        </w:rPr>
        <w:t xml:space="preserve">  8 – City Council meeting</w:t>
      </w:r>
    </w:p>
    <w:p w14:paraId="3DD93101" w14:textId="4C23D188" w:rsidR="00A84960" w:rsidRDefault="00A84960" w:rsidP="005C2838">
      <w:pPr>
        <w:numPr>
          <w:ilvl w:val="0"/>
          <w:numId w:val="26"/>
        </w:numPr>
        <w:spacing w:after="0" w:line="240" w:lineRule="auto"/>
        <w:rPr>
          <w:rFonts w:ascii="Aptos" w:eastAsia="Times New Roman" w:hAnsi="Aptos" w:cs="Aptos"/>
          <w:kern w:val="0"/>
        </w:rPr>
      </w:pPr>
      <w:r>
        <w:rPr>
          <w:rFonts w:ascii="Aptos" w:eastAsia="Times New Roman" w:hAnsi="Aptos" w:cs="Aptos"/>
          <w:kern w:val="0"/>
        </w:rPr>
        <w:t xml:space="preserve">  9 – Airport Advisory </w:t>
      </w:r>
      <w:r w:rsidR="00CD084A">
        <w:rPr>
          <w:rFonts w:ascii="Aptos" w:eastAsia="Times New Roman" w:hAnsi="Aptos" w:cs="Aptos"/>
          <w:kern w:val="0"/>
        </w:rPr>
        <w:t xml:space="preserve">committee </w:t>
      </w:r>
      <w:r>
        <w:rPr>
          <w:rFonts w:ascii="Aptos" w:eastAsia="Times New Roman" w:hAnsi="Aptos" w:cs="Aptos"/>
          <w:kern w:val="0"/>
        </w:rPr>
        <w:t>meeting</w:t>
      </w:r>
    </w:p>
    <w:p w14:paraId="18380FF2" w14:textId="514E1C33" w:rsidR="00571DED" w:rsidRDefault="005C2838" w:rsidP="005B2263">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 xml:space="preserve">12 – Airport Kite Day </w:t>
      </w:r>
      <w:r w:rsidR="001936A6">
        <w:rPr>
          <w:rFonts w:ascii="Aptos" w:eastAsia="Times New Roman" w:hAnsi="Aptos" w:cs="Aptos"/>
          <w:kern w:val="0"/>
        </w:rPr>
        <w:t xml:space="preserve">event </w:t>
      </w:r>
      <w:r w:rsidRPr="005C2838">
        <w:rPr>
          <w:rFonts w:ascii="Aptos" w:eastAsia="Times New Roman" w:hAnsi="Aptos" w:cs="Aptos"/>
          <w:kern w:val="0"/>
        </w:rPr>
        <w:t>10-1pm</w:t>
      </w:r>
      <w:bookmarkStart w:id="1" w:name="_Hlk195775687"/>
    </w:p>
    <w:p w14:paraId="60F8D707" w14:textId="548FF26D" w:rsidR="00B10885" w:rsidRPr="005C2838" w:rsidRDefault="00B10885" w:rsidP="005B2263">
      <w:pPr>
        <w:numPr>
          <w:ilvl w:val="0"/>
          <w:numId w:val="26"/>
        </w:numPr>
        <w:spacing w:after="0" w:line="240" w:lineRule="auto"/>
        <w:rPr>
          <w:rFonts w:ascii="Aptos" w:eastAsia="Times New Roman" w:hAnsi="Aptos" w:cs="Aptos"/>
          <w:kern w:val="0"/>
        </w:rPr>
      </w:pPr>
      <w:r>
        <w:rPr>
          <w:rFonts w:ascii="Aptos" w:eastAsia="Times New Roman" w:hAnsi="Aptos" w:cs="Aptos"/>
          <w:kern w:val="0"/>
        </w:rPr>
        <w:t>18 – City offices closed in observance of Good Friday</w:t>
      </w:r>
    </w:p>
    <w:bookmarkEnd w:id="1"/>
    <w:p w14:paraId="36D88B9B" w14:textId="77777777"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19 – Easter Eggstravaganza at Quarry Park</w:t>
      </w:r>
    </w:p>
    <w:p w14:paraId="35582324" w14:textId="79D5A62E" w:rsidR="001936A6" w:rsidRDefault="001936A6" w:rsidP="005C2838">
      <w:pPr>
        <w:numPr>
          <w:ilvl w:val="0"/>
          <w:numId w:val="26"/>
        </w:numPr>
        <w:spacing w:after="0" w:line="240" w:lineRule="auto"/>
        <w:rPr>
          <w:rFonts w:ascii="Aptos" w:eastAsia="Times New Roman" w:hAnsi="Aptos" w:cs="Aptos"/>
          <w:kern w:val="0"/>
        </w:rPr>
      </w:pPr>
      <w:r>
        <w:rPr>
          <w:rFonts w:ascii="Aptos" w:eastAsia="Times New Roman" w:hAnsi="Aptos" w:cs="Aptos"/>
          <w:kern w:val="0"/>
        </w:rPr>
        <w:t>19</w:t>
      </w:r>
      <w:r w:rsidR="00EC1DCE">
        <w:rPr>
          <w:rFonts w:ascii="Aptos" w:eastAsia="Times New Roman" w:hAnsi="Aptos" w:cs="Aptos"/>
          <w:kern w:val="0"/>
        </w:rPr>
        <w:t xml:space="preserve"> – 5/4 – Elections (Community Center Closed for public use/event rental)</w:t>
      </w:r>
    </w:p>
    <w:p w14:paraId="2C708117" w14:textId="555191ED"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 xml:space="preserve">22 – City Council meeting </w:t>
      </w:r>
    </w:p>
    <w:p w14:paraId="731529A4" w14:textId="13107861"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25-26 - High School BBQ State Competition at Quarry Park</w:t>
      </w:r>
      <w:r w:rsidR="00AA73E5">
        <w:rPr>
          <w:rFonts w:ascii="Aptos" w:eastAsia="Times New Roman" w:hAnsi="Aptos" w:cs="Aptos"/>
          <w:kern w:val="0"/>
        </w:rPr>
        <w:t xml:space="preserve"> </w:t>
      </w:r>
      <w:hyperlink r:id="rId13" w:history="1">
        <w:r w:rsidR="00AA73E5" w:rsidRPr="00B91DE7">
          <w:rPr>
            <w:rStyle w:val="Hyperlink"/>
            <w:rFonts w:ascii="Aptos" w:eastAsia="Times New Roman" w:hAnsi="Aptos" w:cs="Aptos"/>
            <w:kern w:val="0"/>
          </w:rPr>
          <w:t>https://www.youtube.com/watch?v=SWRkjdnjdB0</w:t>
        </w:r>
      </w:hyperlink>
      <w:r w:rsidR="00AA73E5">
        <w:rPr>
          <w:rFonts w:ascii="Aptos" w:eastAsia="Times New Roman" w:hAnsi="Aptos" w:cs="Aptos"/>
          <w:kern w:val="0"/>
        </w:rPr>
        <w:t xml:space="preserve"> </w:t>
      </w:r>
    </w:p>
    <w:p w14:paraId="0DEB7410" w14:textId="27362F69" w:rsidR="005C2838" w:rsidRPr="005C2838" w:rsidRDefault="005C2838" w:rsidP="005C2838">
      <w:pPr>
        <w:numPr>
          <w:ilvl w:val="0"/>
          <w:numId w:val="26"/>
        </w:numPr>
        <w:spacing w:after="0" w:line="240" w:lineRule="auto"/>
        <w:rPr>
          <w:rFonts w:ascii="Aptos" w:eastAsia="Times New Roman" w:hAnsi="Aptos" w:cs="Aptos"/>
          <w:color w:val="000000"/>
          <w:kern w:val="0"/>
        </w:rPr>
      </w:pPr>
      <w:r w:rsidRPr="005C2838">
        <w:rPr>
          <w:rFonts w:ascii="Aptos" w:eastAsia="Times New Roman" w:hAnsi="Aptos" w:cs="Aptos"/>
          <w:color w:val="000000"/>
          <w:kern w:val="0"/>
        </w:rPr>
        <w:t xml:space="preserve">26 - “Wags to Riches” </w:t>
      </w:r>
      <w:r w:rsidR="00B5562E">
        <w:rPr>
          <w:rFonts w:ascii="Aptos" w:eastAsia="Times New Roman" w:hAnsi="Aptos" w:cs="Aptos"/>
          <w:color w:val="000000"/>
          <w:kern w:val="0"/>
        </w:rPr>
        <w:t>H</w:t>
      </w:r>
      <w:r w:rsidR="000B7E47">
        <w:rPr>
          <w:rFonts w:ascii="Aptos" w:eastAsia="Times New Roman" w:hAnsi="Aptos" w:cs="Aptos"/>
          <w:color w:val="000000"/>
          <w:kern w:val="0"/>
        </w:rPr>
        <w:t>ill Country H</w:t>
      </w:r>
      <w:r w:rsidR="00B5562E">
        <w:rPr>
          <w:rFonts w:ascii="Aptos" w:eastAsia="Times New Roman" w:hAnsi="Aptos" w:cs="Aptos"/>
          <w:color w:val="000000"/>
          <w:kern w:val="0"/>
        </w:rPr>
        <w:t xml:space="preserve">umane Society Fundraiser </w:t>
      </w:r>
      <w:r w:rsidRPr="005C2838">
        <w:rPr>
          <w:rFonts w:ascii="Aptos" w:eastAsia="Times New Roman" w:hAnsi="Aptos" w:cs="Aptos"/>
          <w:color w:val="000000"/>
          <w:kern w:val="0"/>
        </w:rPr>
        <w:t>- 5:00 pm - 1601 S Water St, Burnet, TX 7861</w:t>
      </w:r>
      <w:r w:rsidR="00013EBB">
        <w:rPr>
          <w:rFonts w:ascii="Aptos" w:eastAsia="Times New Roman" w:hAnsi="Aptos" w:cs="Aptos"/>
          <w:color w:val="000000"/>
          <w:kern w:val="0"/>
        </w:rPr>
        <w:t xml:space="preserve">1. Tickets can be found at: </w:t>
      </w:r>
      <w:hyperlink r:id="rId14" w:history="1">
        <w:r w:rsidR="000B7E47" w:rsidRPr="00B91DE7">
          <w:rPr>
            <w:rStyle w:val="Hyperlink"/>
            <w:rFonts w:ascii="Aptos" w:eastAsia="Times New Roman" w:hAnsi="Aptos" w:cs="Aptos"/>
            <w:kern w:val="0"/>
          </w:rPr>
          <w:t>https://e.givesmart.com/events/unq/</w:t>
        </w:r>
      </w:hyperlink>
      <w:r w:rsidR="000B7E47">
        <w:rPr>
          <w:rFonts w:ascii="Aptos" w:eastAsia="Times New Roman" w:hAnsi="Aptos" w:cs="Aptos"/>
          <w:color w:val="FF0000"/>
          <w:kern w:val="0"/>
        </w:rPr>
        <w:t xml:space="preserve"> </w:t>
      </w:r>
    </w:p>
    <w:p w14:paraId="4B020168" w14:textId="77777777" w:rsidR="00F95AE2" w:rsidRDefault="00F95AE2" w:rsidP="005C2838">
      <w:pPr>
        <w:spacing w:after="0" w:line="240" w:lineRule="auto"/>
        <w:rPr>
          <w:rFonts w:ascii="Aptos" w:eastAsia="Aptos" w:hAnsi="Aptos" w:cs="Aptos"/>
          <w:kern w:val="0"/>
        </w:rPr>
        <w:sectPr w:rsidR="00F95AE2" w:rsidSect="00F95AE2">
          <w:type w:val="continuous"/>
          <w:pgSz w:w="12240" w:h="15840"/>
          <w:pgMar w:top="1440" w:right="1440" w:bottom="1440" w:left="1440" w:header="720" w:footer="720" w:gutter="0"/>
          <w:cols w:num="2" w:space="720"/>
          <w:docGrid w:linePitch="360"/>
        </w:sectPr>
      </w:pPr>
    </w:p>
    <w:p w14:paraId="7DC5FACA" w14:textId="77777777" w:rsidR="005C2838" w:rsidRPr="005C2838" w:rsidRDefault="005C2838" w:rsidP="005C2838">
      <w:pPr>
        <w:spacing w:after="0" w:line="240" w:lineRule="auto"/>
        <w:rPr>
          <w:rFonts w:ascii="Aptos" w:eastAsia="Aptos" w:hAnsi="Aptos" w:cs="Aptos"/>
          <w:kern w:val="0"/>
        </w:rPr>
      </w:pPr>
    </w:p>
    <w:p w14:paraId="2F331ABC" w14:textId="77777777" w:rsidR="005C2838" w:rsidRPr="005C2838" w:rsidRDefault="005C2838" w:rsidP="005C2838">
      <w:pPr>
        <w:spacing w:after="0" w:line="240" w:lineRule="auto"/>
        <w:rPr>
          <w:rFonts w:ascii="Aptos" w:eastAsia="Aptos" w:hAnsi="Aptos" w:cs="Aptos"/>
          <w:b/>
          <w:bCs/>
          <w:kern w:val="0"/>
          <w:u w:val="single"/>
        </w:rPr>
      </w:pPr>
      <w:r w:rsidRPr="005C2838">
        <w:rPr>
          <w:rFonts w:ascii="Aptos" w:eastAsia="Aptos" w:hAnsi="Aptos" w:cs="Aptos"/>
          <w:b/>
          <w:bCs/>
          <w:kern w:val="0"/>
          <w:u w:val="single"/>
        </w:rPr>
        <w:t>May</w:t>
      </w:r>
    </w:p>
    <w:p w14:paraId="0151C931" w14:textId="77777777" w:rsidR="004E503D" w:rsidRDefault="004E503D" w:rsidP="005C2838">
      <w:pPr>
        <w:numPr>
          <w:ilvl w:val="0"/>
          <w:numId w:val="26"/>
        </w:numPr>
        <w:spacing w:after="0" w:line="240" w:lineRule="auto"/>
        <w:rPr>
          <w:rFonts w:ascii="Aptos" w:eastAsia="Times New Roman" w:hAnsi="Aptos" w:cs="Aptos"/>
          <w:kern w:val="0"/>
        </w:rPr>
        <w:sectPr w:rsidR="004E503D" w:rsidSect="00BF462B">
          <w:type w:val="continuous"/>
          <w:pgSz w:w="12240" w:h="15840"/>
          <w:pgMar w:top="1440" w:right="1440" w:bottom="1440" w:left="1440" w:header="720" w:footer="720" w:gutter="0"/>
          <w:cols w:space="720"/>
          <w:docGrid w:linePitch="360"/>
        </w:sectPr>
      </w:pPr>
    </w:p>
    <w:p w14:paraId="00129BBD" w14:textId="7B375459" w:rsidR="00013EBB" w:rsidRDefault="00013EBB" w:rsidP="005C2838">
      <w:pPr>
        <w:numPr>
          <w:ilvl w:val="0"/>
          <w:numId w:val="26"/>
        </w:numPr>
        <w:spacing w:after="0" w:line="240" w:lineRule="auto"/>
        <w:rPr>
          <w:rFonts w:ascii="Aptos" w:eastAsia="Times New Roman" w:hAnsi="Aptos" w:cs="Aptos"/>
          <w:kern w:val="0"/>
        </w:rPr>
      </w:pPr>
      <w:r>
        <w:rPr>
          <w:rFonts w:ascii="Aptos" w:eastAsia="Times New Roman" w:hAnsi="Aptos" w:cs="Aptos"/>
          <w:kern w:val="0"/>
        </w:rPr>
        <w:t xml:space="preserve">1 </w:t>
      </w:r>
      <w:r w:rsidR="00CD084A">
        <w:rPr>
          <w:rFonts w:ascii="Aptos" w:eastAsia="Times New Roman" w:hAnsi="Aptos" w:cs="Aptos"/>
          <w:kern w:val="0"/>
        </w:rPr>
        <w:t>– Airport &amp; Parks Advisory Committee meetings</w:t>
      </w:r>
    </w:p>
    <w:p w14:paraId="569561CE" w14:textId="109D5D57"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2 -3 Howdy Roo at Quarry Park</w:t>
      </w:r>
    </w:p>
    <w:p w14:paraId="3BD60EED" w14:textId="1F9BF907"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 xml:space="preserve">3 - Election day </w:t>
      </w:r>
    </w:p>
    <w:p w14:paraId="1E0773F0" w14:textId="6587A398"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i/>
          <w:iCs/>
          <w:kern w:val="0"/>
        </w:rPr>
        <w:t>4 –</w:t>
      </w:r>
      <w:r w:rsidRPr="005C2838">
        <w:rPr>
          <w:rFonts w:ascii="Aptos" w:eastAsia="Times New Roman" w:hAnsi="Aptos" w:cs="Aptos"/>
          <w:kern w:val="0"/>
        </w:rPr>
        <w:t xml:space="preserve"> </w:t>
      </w:r>
      <w:r w:rsidRPr="005C2838">
        <w:rPr>
          <w:rFonts w:ascii="Aptos" w:eastAsia="Times New Roman" w:hAnsi="Aptos" w:cs="Aptos"/>
          <w:i/>
          <w:iCs/>
          <w:kern w:val="0"/>
        </w:rPr>
        <w:t xml:space="preserve">International </w:t>
      </w:r>
      <w:proofErr w:type="gramStart"/>
      <w:r w:rsidRPr="005C2838">
        <w:rPr>
          <w:rFonts w:ascii="Aptos" w:eastAsia="Times New Roman" w:hAnsi="Aptos" w:cs="Aptos"/>
          <w:i/>
          <w:iCs/>
          <w:kern w:val="0"/>
        </w:rPr>
        <w:t>Firefighter day</w:t>
      </w:r>
      <w:proofErr w:type="gramEnd"/>
      <w:r w:rsidRPr="005C2838">
        <w:rPr>
          <w:rFonts w:ascii="Aptos" w:eastAsia="Times New Roman" w:hAnsi="Aptos" w:cs="Aptos"/>
          <w:i/>
          <w:iCs/>
          <w:kern w:val="0"/>
        </w:rPr>
        <w:t xml:space="preserve"> </w:t>
      </w:r>
    </w:p>
    <w:p w14:paraId="1EF78FDD" w14:textId="5536A40C"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 xml:space="preserve">5 – Wildlife </w:t>
      </w:r>
      <w:r w:rsidR="006B54C1">
        <w:rPr>
          <w:rFonts w:ascii="Aptos" w:eastAsia="Times New Roman" w:hAnsi="Aptos" w:cs="Aptos"/>
          <w:kern w:val="0"/>
        </w:rPr>
        <w:t xml:space="preserve">committee </w:t>
      </w:r>
      <w:r w:rsidRPr="005C2838">
        <w:rPr>
          <w:rFonts w:ascii="Aptos" w:eastAsia="Times New Roman" w:hAnsi="Aptos" w:cs="Aptos"/>
          <w:kern w:val="0"/>
        </w:rPr>
        <w:t xml:space="preserve">Meeting </w:t>
      </w:r>
    </w:p>
    <w:p w14:paraId="1A56C450" w14:textId="77777777"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 xml:space="preserve">6 – Planning &amp; Zoning Meeting </w:t>
      </w:r>
    </w:p>
    <w:p w14:paraId="0DB5FF4B" w14:textId="77777777"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 xml:space="preserve">10 – Media Bass Tournament </w:t>
      </w:r>
    </w:p>
    <w:p w14:paraId="1A0F85A3" w14:textId="3A5E21A9" w:rsidR="005C2838" w:rsidRPr="005C2838" w:rsidRDefault="005C2838" w:rsidP="005C2838">
      <w:pPr>
        <w:numPr>
          <w:ilvl w:val="0"/>
          <w:numId w:val="26"/>
        </w:numPr>
        <w:spacing w:after="0" w:line="240" w:lineRule="auto"/>
        <w:rPr>
          <w:rFonts w:ascii="Aptos" w:eastAsia="Times New Roman" w:hAnsi="Aptos" w:cs="Aptos"/>
          <w:i/>
          <w:iCs/>
          <w:kern w:val="0"/>
        </w:rPr>
      </w:pPr>
      <w:r w:rsidRPr="005C2838">
        <w:rPr>
          <w:rFonts w:ascii="Aptos" w:eastAsia="Times New Roman" w:hAnsi="Aptos" w:cs="Aptos"/>
          <w:i/>
          <w:iCs/>
          <w:kern w:val="0"/>
        </w:rPr>
        <w:t xml:space="preserve">11-17 National Police Week </w:t>
      </w:r>
    </w:p>
    <w:p w14:paraId="60868A31" w14:textId="77777777"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13 – City Council Meeting</w:t>
      </w:r>
    </w:p>
    <w:p w14:paraId="24705AAF" w14:textId="77777777" w:rsidR="005C2838" w:rsidRPr="005C2838" w:rsidRDefault="005C2838" w:rsidP="005C2838">
      <w:pPr>
        <w:numPr>
          <w:ilvl w:val="0"/>
          <w:numId w:val="26"/>
        </w:numPr>
        <w:spacing w:after="0" w:line="240" w:lineRule="auto"/>
        <w:rPr>
          <w:rFonts w:ascii="Aptos" w:eastAsia="Times New Roman" w:hAnsi="Aptos" w:cs="Aptos"/>
          <w:i/>
          <w:iCs/>
          <w:kern w:val="0"/>
        </w:rPr>
      </w:pPr>
      <w:r w:rsidRPr="005C2838">
        <w:rPr>
          <w:rFonts w:ascii="Aptos" w:eastAsia="Times New Roman" w:hAnsi="Aptos" w:cs="Aptos"/>
          <w:kern w:val="0"/>
        </w:rPr>
        <w:t xml:space="preserve">15 – </w:t>
      </w:r>
      <w:r w:rsidRPr="005C2838">
        <w:rPr>
          <w:rFonts w:ascii="Aptos" w:eastAsia="Times New Roman" w:hAnsi="Aptos" w:cs="Aptos"/>
          <w:i/>
          <w:iCs/>
          <w:kern w:val="0"/>
        </w:rPr>
        <w:t>National Police Officer Memorial Day</w:t>
      </w:r>
    </w:p>
    <w:p w14:paraId="0553C019" w14:textId="21092EEA" w:rsidR="005C2838" w:rsidRPr="005C2838" w:rsidRDefault="005C2838" w:rsidP="005C2838">
      <w:pPr>
        <w:numPr>
          <w:ilvl w:val="0"/>
          <w:numId w:val="26"/>
        </w:numPr>
        <w:spacing w:after="0" w:line="240" w:lineRule="auto"/>
        <w:rPr>
          <w:rFonts w:ascii="Aptos" w:eastAsia="Times New Roman" w:hAnsi="Aptos" w:cs="Aptos"/>
          <w:kern w:val="0"/>
        </w:rPr>
      </w:pPr>
      <w:r w:rsidRPr="005C2838">
        <w:rPr>
          <w:rFonts w:ascii="Aptos" w:eastAsia="Times New Roman" w:hAnsi="Aptos" w:cs="Aptos"/>
          <w:kern w:val="0"/>
        </w:rPr>
        <w:t>17 – Media Bass Tourn</w:t>
      </w:r>
      <w:r w:rsidR="0071794C">
        <w:rPr>
          <w:rFonts w:ascii="Aptos" w:eastAsia="Times New Roman" w:hAnsi="Aptos" w:cs="Aptos"/>
          <w:kern w:val="0"/>
        </w:rPr>
        <w:t>a</w:t>
      </w:r>
      <w:r w:rsidRPr="005C2838">
        <w:rPr>
          <w:rFonts w:ascii="Aptos" w:eastAsia="Times New Roman" w:hAnsi="Aptos" w:cs="Aptos"/>
          <w:kern w:val="0"/>
        </w:rPr>
        <w:t>ment</w:t>
      </w:r>
    </w:p>
    <w:p w14:paraId="78FD2E5C" w14:textId="1CF32AC1" w:rsidR="005C2838" w:rsidRPr="005C2838" w:rsidRDefault="005C2838" w:rsidP="005C2838">
      <w:pPr>
        <w:numPr>
          <w:ilvl w:val="0"/>
          <w:numId w:val="26"/>
        </w:numPr>
        <w:spacing w:after="0" w:line="240" w:lineRule="auto"/>
        <w:rPr>
          <w:rFonts w:ascii="Aptos" w:eastAsia="Times New Roman" w:hAnsi="Aptos" w:cs="Aptos"/>
          <w:i/>
          <w:iCs/>
          <w:kern w:val="0"/>
        </w:rPr>
      </w:pPr>
      <w:r w:rsidRPr="005C2838">
        <w:rPr>
          <w:rFonts w:ascii="Aptos" w:eastAsia="Times New Roman" w:hAnsi="Aptos" w:cs="Aptos"/>
          <w:i/>
          <w:iCs/>
          <w:kern w:val="0"/>
        </w:rPr>
        <w:t xml:space="preserve">19-25 – National Public Works Week </w:t>
      </w:r>
    </w:p>
    <w:p w14:paraId="23E870DE" w14:textId="77777777" w:rsidR="005C2838" w:rsidRPr="005C2838" w:rsidRDefault="005C2838" w:rsidP="005C2838">
      <w:pPr>
        <w:numPr>
          <w:ilvl w:val="0"/>
          <w:numId w:val="26"/>
        </w:numPr>
        <w:spacing w:after="0" w:line="240" w:lineRule="auto"/>
        <w:rPr>
          <w:rFonts w:ascii="Aptos" w:eastAsia="Times New Roman" w:hAnsi="Aptos" w:cs="Aptos"/>
          <w:i/>
          <w:iCs/>
          <w:kern w:val="0"/>
        </w:rPr>
      </w:pPr>
      <w:r w:rsidRPr="005C2838">
        <w:rPr>
          <w:rFonts w:ascii="Aptos" w:eastAsia="Times New Roman" w:hAnsi="Aptos" w:cs="Aptos"/>
          <w:kern w:val="0"/>
        </w:rPr>
        <w:t xml:space="preserve">26 – Memorial Day </w:t>
      </w:r>
    </w:p>
    <w:p w14:paraId="273EA86D" w14:textId="77777777" w:rsidR="005C2838" w:rsidRPr="005C2838" w:rsidRDefault="005C2838" w:rsidP="005C2838">
      <w:pPr>
        <w:numPr>
          <w:ilvl w:val="0"/>
          <w:numId w:val="26"/>
        </w:numPr>
        <w:spacing w:after="0" w:line="240" w:lineRule="auto"/>
        <w:rPr>
          <w:rFonts w:ascii="Aptos" w:eastAsia="Times New Roman" w:hAnsi="Aptos" w:cs="Aptos"/>
          <w:i/>
          <w:iCs/>
          <w:kern w:val="0"/>
        </w:rPr>
      </w:pPr>
      <w:r w:rsidRPr="005C2838">
        <w:rPr>
          <w:rFonts w:ascii="Aptos" w:eastAsia="Times New Roman" w:hAnsi="Aptos" w:cs="Aptos"/>
          <w:kern w:val="0"/>
        </w:rPr>
        <w:t>31 – Pickleball Event</w:t>
      </w:r>
    </w:p>
    <w:p w14:paraId="39A00A22" w14:textId="77777777" w:rsidR="004E503D" w:rsidRDefault="004E503D" w:rsidP="005C2838">
      <w:pPr>
        <w:spacing w:after="0" w:line="240" w:lineRule="auto"/>
        <w:rPr>
          <w:rFonts w:ascii="Aptos" w:eastAsia="Aptos" w:hAnsi="Aptos" w:cs="Aptos"/>
          <w:b/>
          <w:bCs/>
          <w:kern w:val="0"/>
          <w:u w:val="single"/>
        </w:rPr>
        <w:sectPr w:rsidR="004E503D" w:rsidSect="004E503D">
          <w:type w:val="continuous"/>
          <w:pgSz w:w="12240" w:h="15840"/>
          <w:pgMar w:top="1440" w:right="1440" w:bottom="1440" w:left="1440" w:header="720" w:footer="720" w:gutter="0"/>
          <w:cols w:num="2" w:space="720"/>
          <w:docGrid w:linePitch="360"/>
        </w:sectPr>
      </w:pPr>
    </w:p>
    <w:p w14:paraId="29D024C8" w14:textId="77777777" w:rsidR="005C2838" w:rsidRPr="005C2838" w:rsidRDefault="005C2838" w:rsidP="005C2838">
      <w:pPr>
        <w:spacing w:after="0" w:line="240" w:lineRule="auto"/>
        <w:rPr>
          <w:rFonts w:ascii="Aptos" w:eastAsia="Aptos" w:hAnsi="Aptos" w:cs="Aptos"/>
          <w:b/>
          <w:bCs/>
          <w:kern w:val="0"/>
          <w:u w:val="single"/>
        </w:rPr>
      </w:pPr>
    </w:p>
    <w:p w14:paraId="0EA3CE4D" w14:textId="77777777" w:rsidR="005C2838" w:rsidRPr="005C2838" w:rsidRDefault="005C2838" w:rsidP="005C2838">
      <w:pPr>
        <w:spacing w:after="0" w:line="240" w:lineRule="auto"/>
        <w:rPr>
          <w:rFonts w:ascii="Aptos" w:eastAsia="Aptos" w:hAnsi="Aptos" w:cs="Aptos"/>
          <w:color w:val="FF0000"/>
          <w:kern w:val="0"/>
        </w:rPr>
      </w:pPr>
    </w:p>
    <w:p w14:paraId="547B7E66" w14:textId="24739FA4" w:rsidR="00491E23" w:rsidRDefault="00491E23" w:rsidP="003961EE"/>
    <w:sectPr w:rsidR="00491E23" w:rsidSect="00BF462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3C5C"/>
    <w:multiLevelType w:val="hybridMultilevel"/>
    <w:tmpl w:val="BCBE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7E65F0"/>
    <w:multiLevelType w:val="hybridMultilevel"/>
    <w:tmpl w:val="EC8E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423E22"/>
    <w:multiLevelType w:val="hybridMultilevel"/>
    <w:tmpl w:val="9CA2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8E72C7"/>
    <w:multiLevelType w:val="hybridMultilevel"/>
    <w:tmpl w:val="0660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E477A"/>
    <w:multiLevelType w:val="hybridMultilevel"/>
    <w:tmpl w:val="91F28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660689"/>
    <w:multiLevelType w:val="hybridMultilevel"/>
    <w:tmpl w:val="86BEC7D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80A3495"/>
    <w:multiLevelType w:val="hybridMultilevel"/>
    <w:tmpl w:val="D834C43E"/>
    <w:lvl w:ilvl="0" w:tplc="F4342296">
      <w:start w:val="830"/>
      <w:numFmt w:val="bullet"/>
      <w:lvlText w:val="•"/>
      <w:lvlJc w:val="left"/>
      <w:pPr>
        <w:ind w:left="108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A33572"/>
    <w:multiLevelType w:val="multilevel"/>
    <w:tmpl w:val="15C2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04DB9"/>
    <w:multiLevelType w:val="multilevel"/>
    <w:tmpl w:val="10AC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9DB"/>
    <w:multiLevelType w:val="multilevel"/>
    <w:tmpl w:val="396E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EF376B"/>
    <w:multiLevelType w:val="hybridMultilevel"/>
    <w:tmpl w:val="797AB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322C26"/>
    <w:multiLevelType w:val="hybridMultilevel"/>
    <w:tmpl w:val="5CC45A98"/>
    <w:lvl w:ilvl="0" w:tplc="F4342296">
      <w:start w:val="830"/>
      <w:numFmt w:val="bullet"/>
      <w:lvlText w:val="•"/>
      <w:lvlJc w:val="left"/>
      <w:pPr>
        <w:ind w:left="1080" w:hanging="360"/>
      </w:pPr>
      <w:rPr>
        <w:rFonts w:ascii="Aptos" w:eastAsia="Aptos" w:hAnsi="Aptos" w:cs="Apto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8C33FE5"/>
    <w:multiLevelType w:val="multilevel"/>
    <w:tmpl w:val="EEC4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25BC8"/>
    <w:multiLevelType w:val="multilevel"/>
    <w:tmpl w:val="822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74137"/>
    <w:multiLevelType w:val="hybridMultilevel"/>
    <w:tmpl w:val="66C87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9E7489"/>
    <w:multiLevelType w:val="multilevel"/>
    <w:tmpl w:val="1DEC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26253A"/>
    <w:multiLevelType w:val="hybridMultilevel"/>
    <w:tmpl w:val="4C5CB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9333A6"/>
    <w:multiLevelType w:val="hybridMultilevel"/>
    <w:tmpl w:val="12AE1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6A860DE"/>
    <w:multiLevelType w:val="multilevel"/>
    <w:tmpl w:val="F2FA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10E65"/>
    <w:multiLevelType w:val="multilevel"/>
    <w:tmpl w:val="E8C0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337E1"/>
    <w:multiLevelType w:val="hybridMultilevel"/>
    <w:tmpl w:val="677A3646"/>
    <w:lvl w:ilvl="0" w:tplc="65222576">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5411567C"/>
    <w:multiLevelType w:val="hybridMultilevel"/>
    <w:tmpl w:val="D2D022BC"/>
    <w:lvl w:ilvl="0" w:tplc="65222576">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30431"/>
    <w:multiLevelType w:val="hybridMultilevel"/>
    <w:tmpl w:val="F494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A0DBC"/>
    <w:multiLevelType w:val="hybridMultilevel"/>
    <w:tmpl w:val="136A1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95069E"/>
    <w:multiLevelType w:val="multilevel"/>
    <w:tmpl w:val="325E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0520FB"/>
    <w:multiLevelType w:val="multilevel"/>
    <w:tmpl w:val="D45A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8C0793"/>
    <w:multiLevelType w:val="hybridMultilevel"/>
    <w:tmpl w:val="68DE9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074645D"/>
    <w:multiLevelType w:val="multilevel"/>
    <w:tmpl w:val="39D6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7095231">
    <w:abstractNumId w:val="6"/>
  </w:num>
  <w:num w:numId="2" w16cid:durableId="1758209912">
    <w:abstractNumId w:val="11"/>
  </w:num>
  <w:num w:numId="3" w16cid:durableId="18567727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264678">
    <w:abstractNumId w:val="26"/>
  </w:num>
  <w:num w:numId="5" w16cid:durableId="2124183793">
    <w:abstractNumId w:val="0"/>
  </w:num>
  <w:num w:numId="6" w16cid:durableId="230510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836756">
    <w:abstractNumId w:val="27"/>
  </w:num>
  <w:num w:numId="8" w16cid:durableId="157113048">
    <w:abstractNumId w:val="18"/>
  </w:num>
  <w:num w:numId="9" w16cid:durableId="648244426">
    <w:abstractNumId w:val="25"/>
  </w:num>
  <w:num w:numId="10" w16cid:durableId="2006857272">
    <w:abstractNumId w:val="15"/>
  </w:num>
  <w:num w:numId="11" w16cid:durableId="458115037">
    <w:abstractNumId w:val="20"/>
  </w:num>
  <w:num w:numId="12" w16cid:durableId="732894686">
    <w:abstractNumId w:val="17"/>
  </w:num>
  <w:num w:numId="13" w16cid:durableId="1384788643">
    <w:abstractNumId w:val="21"/>
  </w:num>
  <w:num w:numId="14" w16cid:durableId="537201305">
    <w:abstractNumId w:val="10"/>
  </w:num>
  <w:num w:numId="15" w16cid:durableId="1165361760">
    <w:abstractNumId w:val="23"/>
  </w:num>
  <w:num w:numId="16" w16cid:durableId="385419867">
    <w:abstractNumId w:val="3"/>
  </w:num>
  <w:num w:numId="17" w16cid:durableId="856693415">
    <w:abstractNumId w:val="9"/>
  </w:num>
  <w:num w:numId="18" w16cid:durableId="2089425666">
    <w:abstractNumId w:val="1"/>
  </w:num>
  <w:num w:numId="19" w16cid:durableId="2078043003">
    <w:abstractNumId w:val="16"/>
  </w:num>
  <w:num w:numId="20" w16cid:durableId="84810707">
    <w:abstractNumId w:val="14"/>
  </w:num>
  <w:num w:numId="21" w16cid:durableId="1777941008">
    <w:abstractNumId w:val="4"/>
  </w:num>
  <w:num w:numId="22" w16cid:durableId="565920323">
    <w:abstractNumId w:val="1"/>
  </w:num>
  <w:num w:numId="23" w16cid:durableId="2117602203">
    <w:abstractNumId w:val="2"/>
  </w:num>
  <w:num w:numId="24" w16cid:durableId="475999872">
    <w:abstractNumId w:val="1"/>
  </w:num>
  <w:num w:numId="25" w16cid:durableId="963269539">
    <w:abstractNumId w:val="14"/>
  </w:num>
  <w:num w:numId="26" w16cid:durableId="1953513730">
    <w:abstractNumId w:val="4"/>
  </w:num>
  <w:num w:numId="27" w16cid:durableId="1485120284">
    <w:abstractNumId w:val="7"/>
  </w:num>
  <w:num w:numId="28" w16cid:durableId="1389842034">
    <w:abstractNumId w:val="24"/>
  </w:num>
  <w:num w:numId="29" w16cid:durableId="436102845">
    <w:abstractNumId w:val="13"/>
  </w:num>
  <w:num w:numId="30" w16cid:durableId="1111783505">
    <w:abstractNumId w:val="8"/>
  </w:num>
  <w:num w:numId="31" w16cid:durableId="763839256">
    <w:abstractNumId w:val="12"/>
  </w:num>
  <w:num w:numId="32" w16cid:durableId="782773039">
    <w:abstractNumId w:val="19"/>
  </w:num>
  <w:num w:numId="33" w16cid:durableId="13197238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20"/>
    <w:rsid w:val="000038C1"/>
    <w:rsid w:val="00004D07"/>
    <w:rsid w:val="00005499"/>
    <w:rsid w:val="00006B10"/>
    <w:rsid w:val="00013EBB"/>
    <w:rsid w:val="0003365E"/>
    <w:rsid w:val="00034D40"/>
    <w:rsid w:val="000451F9"/>
    <w:rsid w:val="00046345"/>
    <w:rsid w:val="00051E03"/>
    <w:rsid w:val="0006246B"/>
    <w:rsid w:val="000746E9"/>
    <w:rsid w:val="00080C5A"/>
    <w:rsid w:val="000876C4"/>
    <w:rsid w:val="00091FAD"/>
    <w:rsid w:val="000A62B6"/>
    <w:rsid w:val="000A6F17"/>
    <w:rsid w:val="000B7E47"/>
    <w:rsid w:val="000C1777"/>
    <w:rsid w:val="000C5B6F"/>
    <w:rsid w:val="000C6E2B"/>
    <w:rsid w:val="000E282B"/>
    <w:rsid w:val="000E6F03"/>
    <w:rsid w:val="000F4487"/>
    <w:rsid w:val="001013FA"/>
    <w:rsid w:val="00101793"/>
    <w:rsid w:val="0010306D"/>
    <w:rsid w:val="0010359F"/>
    <w:rsid w:val="00120815"/>
    <w:rsid w:val="00124784"/>
    <w:rsid w:val="00127EF8"/>
    <w:rsid w:val="00130E80"/>
    <w:rsid w:val="001326C4"/>
    <w:rsid w:val="00140FA7"/>
    <w:rsid w:val="00152048"/>
    <w:rsid w:val="001612EB"/>
    <w:rsid w:val="00172C36"/>
    <w:rsid w:val="00186BB1"/>
    <w:rsid w:val="001936A6"/>
    <w:rsid w:val="0019397F"/>
    <w:rsid w:val="00194B24"/>
    <w:rsid w:val="001A1898"/>
    <w:rsid w:val="001A39B2"/>
    <w:rsid w:val="001B1A7A"/>
    <w:rsid w:val="001B484C"/>
    <w:rsid w:val="001C4D21"/>
    <w:rsid w:val="001C4D84"/>
    <w:rsid w:val="001C5E48"/>
    <w:rsid w:val="001D758E"/>
    <w:rsid w:val="001D7D1A"/>
    <w:rsid w:val="001E2185"/>
    <w:rsid w:val="00200E28"/>
    <w:rsid w:val="00201978"/>
    <w:rsid w:val="00205A6F"/>
    <w:rsid w:val="002070D9"/>
    <w:rsid w:val="00207C5F"/>
    <w:rsid w:val="00211B84"/>
    <w:rsid w:val="002121A6"/>
    <w:rsid w:val="00213C5F"/>
    <w:rsid w:val="002140F2"/>
    <w:rsid w:val="00225DEB"/>
    <w:rsid w:val="00226AFF"/>
    <w:rsid w:val="00230268"/>
    <w:rsid w:val="00235BAF"/>
    <w:rsid w:val="00241BF4"/>
    <w:rsid w:val="00245326"/>
    <w:rsid w:val="002536BA"/>
    <w:rsid w:val="00256B3C"/>
    <w:rsid w:val="002862CB"/>
    <w:rsid w:val="00292BC1"/>
    <w:rsid w:val="002A0504"/>
    <w:rsid w:val="002A05C2"/>
    <w:rsid w:val="002A3488"/>
    <w:rsid w:val="002A5E0A"/>
    <w:rsid w:val="002A73BE"/>
    <w:rsid w:val="002B0788"/>
    <w:rsid w:val="002B2A1A"/>
    <w:rsid w:val="002C743E"/>
    <w:rsid w:val="002D1A08"/>
    <w:rsid w:val="002D325E"/>
    <w:rsid w:val="002D6FD7"/>
    <w:rsid w:val="002E232C"/>
    <w:rsid w:val="002F1846"/>
    <w:rsid w:val="002F6F96"/>
    <w:rsid w:val="00312B2C"/>
    <w:rsid w:val="00313B6D"/>
    <w:rsid w:val="0031550B"/>
    <w:rsid w:val="00315A06"/>
    <w:rsid w:val="00321851"/>
    <w:rsid w:val="00322ED9"/>
    <w:rsid w:val="00324282"/>
    <w:rsid w:val="0032601E"/>
    <w:rsid w:val="003451C4"/>
    <w:rsid w:val="003547BF"/>
    <w:rsid w:val="00357E75"/>
    <w:rsid w:val="00371826"/>
    <w:rsid w:val="0037756A"/>
    <w:rsid w:val="0038287A"/>
    <w:rsid w:val="00386E4C"/>
    <w:rsid w:val="00393C65"/>
    <w:rsid w:val="003961EE"/>
    <w:rsid w:val="003A2E1F"/>
    <w:rsid w:val="003B5260"/>
    <w:rsid w:val="003B6BA3"/>
    <w:rsid w:val="003C257E"/>
    <w:rsid w:val="003E37E0"/>
    <w:rsid w:val="003E4CA9"/>
    <w:rsid w:val="003E4D85"/>
    <w:rsid w:val="003F49C6"/>
    <w:rsid w:val="0040146B"/>
    <w:rsid w:val="00406BF8"/>
    <w:rsid w:val="004076BB"/>
    <w:rsid w:val="004078EB"/>
    <w:rsid w:val="0042101F"/>
    <w:rsid w:val="00422A26"/>
    <w:rsid w:val="004273E6"/>
    <w:rsid w:val="00437169"/>
    <w:rsid w:val="004473D2"/>
    <w:rsid w:val="00466371"/>
    <w:rsid w:val="0047302A"/>
    <w:rsid w:val="00476960"/>
    <w:rsid w:val="00491E23"/>
    <w:rsid w:val="004A1123"/>
    <w:rsid w:val="004A26D5"/>
    <w:rsid w:val="004A2969"/>
    <w:rsid w:val="004B4FAA"/>
    <w:rsid w:val="004C0CAB"/>
    <w:rsid w:val="004C4D4C"/>
    <w:rsid w:val="004C742E"/>
    <w:rsid w:val="004D3479"/>
    <w:rsid w:val="004D79CF"/>
    <w:rsid w:val="004E2C79"/>
    <w:rsid w:val="004E503D"/>
    <w:rsid w:val="0050464D"/>
    <w:rsid w:val="0050603F"/>
    <w:rsid w:val="0050682C"/>
    <w:rsid w:val="005227C2"/>
    <w:rsid w:val="00525240"/>
    <w:rsid w:val="0053639A"/>
    <w:rsid w:val="0053726E"/>
    <w:rsid w:val="005412EC"/>
    <w:rsid w:val="00546ACA"/>
    <w:rsid w:val="005614F8"/>
    <w:rsid w:val="00571DED"/>
    <w:rsid w:val="00576DE1"/>
    <w:rsid w:val="005852CE"/>
    <w:rsid w:val="00597794"/>
    <w:rsid w:val="005A13A5"/>
    <w:rsid w:val="005A3C79"/>
    <w:rsid w:val="005B178A"/>
    <w:rsid w:val="005B2263"/>
    <w:rsid w:val="005B33D2"/>
    <w:rsid w:val="005B466B"/>
    <w:rsid w:val="005B509F"/>
    <w:rsid w:val="005C2838"/>
    <w:rsid w:val="005D0140"/>
    <w:rsid w:val="005E7A2D"/>
    <w:rsid w:val="005F1628"/>
    <w:rsid w:val="005F30AC"/>
    <w:rsid w:val="005F4393"/>
    <w:rsid w:val="005F5BBA"/>
    <w:rsid w:val="00607491"/>
    <w:rsid w:val="00613751"/>
    <w:rsid w:val="00621CB3"/>
    <w:rsid w:val="0063436D"/>
    <w:rsid w:val="00636322"/>
    <w:rsid w:val="00637034"/>
    <w:rsid w:val="00637661"/>
    <w:rsid w:val="00643581"/>
    <w:rsid w:val="00643A8E"/>
    <w:rsid w:val="00656A8F"/>
    <w:rsid w:val="00664661"/>
    <w:rsid w:val="00665003"/>
    <w:rsid w:val="006700A7"/>
    <w:rsid w:val="00670218"/>
    <w:rsid w:val="00677726"/>
    <w:rsid w:val="00684AAD"/>
    <w:rsid w:val="006852C4"/>
    <w:rsid w:val="00690C75"/>
    <w:rsid w:val="00697B59"/>
    <w:rsid w:val="006A578F"/>
    <w:rsid w:val="006A73BE"/>
    <w:rsid w:val="006B29E8"/>
    <w:rsid w:val="006B54C1"/>
    <w:rsid w:val="006B6372"/>
    <w:rsid w:val="006C26B4"/>
    <w:rsid w:val="006E3A83"/>
    <w:rsid w:val="00706FAA"/>
    <w:rsid w:val="0071005E"/>
    <w:rsid w:val="00711B0D"/>
    <w:rsid w:val="0071794C"/>
    <w:rsid w:val="00722C48"/>
    <w:rsid w:val="007230D2"/>
    <w:rsid w:val="00726681"/>
    <w:rsid w:val="0073320D"/>
    <w:rsid w:val="00735F1B"/>
    <w:rsid w:val="007378D1"/>
    <w:rsid w:val="007434E3"/>
    <w:rsid w:val="0074497C"/>
    <w:rsid w:val="007532BD"/>
    <w:rsid w:val="00766945"/>
    <w:rsid w:val="00766955"/>
    <w:rsid w:val="00767A98"/>
    <w:rsid w:val="0077085D"/>
    <w:rsid w:val="0078129E"/>
    <w:rsid w:val="00782FED"/>
    <w:rsid w:val="0078312F"/>
    <w:rsid w:val="007853E6"/>
    <w:rsid w:val="00790A24"/>
    <w:rsid w:val="007921AA"/>
    <w:rsid w:val="0079248F"/>
    <w:rsid w:val="00797A50"/>
    <w:rsid w:val="007A0338"/>
    <w:rsid w:val="007A5CB0"/>
    <w:rsid w:val="007A77F1"/>
    <w:rsid w:val="007B28EE"/>
    <w:rsid w:val="007B6723"/>
    <w:rsid w:val="007C0521"/>
    <w:rsid w:val="007D44F9"/>
    <w:rsid w:val="007D6E8F"/>
    <w:rsid w:val="007E18B1"/>
    <w:rsid w:val="007E6CF1"/>
    <w:rsid w:val="007E734C"/>
    <w:rsid w:val="007F0D09"/>
    <w:rsid w:val="00807145"/>
    <w:rsid w:val="00834295"/>
    <w:rsid w:val="008611F4"/>
    <w:rsid w:val="008622A4"/>
    <w:rsid w:val="00862D92"/>
    <w:rsid w:val="008704D8"/>
    <w:rsid w:val="00881978"/>
    <w:rsid w:val="008873D7"/>
    <w:rsid w:val="00887B69"/>
    <w:rsid w:val="008943FC"/>
    <w:rsid w:val="008B1468"/>
    <w:rsid w:val="008B2C6C"/>
    <w:rsid w:val="008B58C4"/>
    <w:rsid w:val="008E2834"/>
    <w:rsid w:val="008E6A16"/>
    <w:rsid w:val="008E72F7"/>
    <w:rsid w:val="008F4ADB"/>
    <w:rsid w:val="008F7C3B"/>
    <w:rsid w:val="00903E8C"/>
    <w:rsid w:val="009044C5"/>
    <w:rsid w:val="00913BAE"/>
    <w:rsid w:val="00914600"/>
    <w:rsid w:val="0092033D"/>
    <w:rsid w:val="009222C9"/>
    <w:rsid w:val="0092781E"/>
    <w:rsid w:val="00942589"/>
    <w:rsid w:val="00942E7A"/>
    <w:rsid w:val="0094427F"/>
    <w:rsid w:val="009442E0"/>
    <w:rsid w:val="009856CE"/>
    <w:rsid w:val="009A15E1"/>
    <w:rsid w:val="009A7B0D"/>
    <w:rsid w:val="009C0C9B"/>
    <w:rsid w:val="009C1509"/>
    <w:rsid w:val="009C1B17"/>
    <w:rsid w:val="009D5356"/>
    <w:rsid w:val="009E3655"/>
    <w:rsid w:val="009E43E5"/>
    <w:rsid w:val="009E4856"/>
    <w:rsid w:val="009E6C02"/>
    <w:rsid w:val="009E75F8"/>
    <w:rsid w:val="00A00B79"/>
    <w:rsid w:val="00A0617D"/>
    <w:rsid w:val="00A11306"/>
    <w:rsid w:val="00A13C4B"/>
    <w:rsid w:val="00A2014F"/>
    <w:rsid w:val="00A224E5"/>
    <w:rsid w:val="00A229DB"/>
    <w:rsid w:val="00A3442F"/>
    <w:rsid w:val="00A428A0"/>
    <w:rsid w:val="00A61CB4"/>
    <w:rsid w:val="00A63120"/>
    <w:rsid w:val="00A655A2"/>
    <w:rsid w:val="00A66CED"/>
    <w:rsid w:val="00A70A04"/>
    <w:rsid w:val="00A84960"/>
    <w:rsid w:val="00A8785F"/>
    <w:rsid w:val="00AA14C4"/>
    <w:rsid w:val="00AA73E5"/>
    <w:rsid w:val="00AB7EB9"/>
    <w:rsid w:val="00AD002F"/>
    <w:rsid w:val="00AD1179"/>
    <w:rsid w:val="00AE457A"/>
    <w:rsid w:val="00AE77D0"/>
    <w:rsid w:val="00AF1ED2"/>
    <w:rsid w:val="00AF2AC2"/>
    <w:rsid w:val="00AF4916"/>
    <w:rsid w:val="00B01357"/>
    <w:rsid w:val="00B017D1"/>
    <w:rsid w:val="00B05618"/>
    <w:rsid w:val="00B10885"/>
    <w:rsid w:val="00B122E9"/>
    <w:rsid w:val="00B2022E"/>
    <w:rsid w:val="00B21C36"/>
    <w:rsid w:val="00B34E8A"/>
    <w:rsid w:val="00B4048F"/>
    <w:rsid w:val="00B4061A"/>
    <w:rsid w:val="00B53937"/>
    <w:rsid w:val="00B53E3A"/>
    <w:rsid w:val="00B5562E"/>
    <w:rsid w:val="00B56158"/>
    <w:rsid w:val="00B6275D"/>
    <w:rsid w:val="00B83270"/>
    <w:rsid w:val="00B835DC"/>
    <w:rsid w:val="00B91020"/>
    <w:rsid w:val="00B95EDE"/>
    <w:rsid w:val="00BA5FD4"/>
    <w:rsid w:val="00BB49D1"/>
    <w:rsid w:val="00BC2EE4"/>
    <w:rsid w:val="00BD22F9"/>
    <w:rsid w:val="00BD5E3F"/>
    <w:rsid w:val="00BE02BF"/>
    <w:rsid w:val="00BF0C9E"/>
    <w:rsid w:val="00BF462B"/>
    <w:rsid w:val="00BF7D89"/>
    <w:rsid w:val="00C021DD"/>
    <w:rsid w:val="00C05A41"/>
    <w:rsid w:val="00C13196"/>
    <w:rsid w:val="00C14570"/>
    <w:rsid w:val="00C14AA8"/>
    <w:rsid w:val="00C15E8C"/>
    <w:rsid w:val="00C21322"/>
    <w:rsid w:val="00C31207"/>
    <w:rsid w:val="00C31A3C"/>
    <w:rsid w:val="00C32D39"/>
    <w:rsid w:val="00C54B47"/>
    <w:rsid w:val="00C54F7B"/>
    <w:rsid w:val="00C64DB7"/>
    <w:rsid w:val="00C7589A"/>
    <w:rsid w:val="00C767FD"/>
    <w:rsid w:val="00C77565"/>
    <w:rsid w:val="00C77AE4"/>
    <w:rsid w:val="00C80507"/>
    <w:rsid w:val="00C9741B"/>
    <w:rsid w:val="00CA778D"/>
    <w:rsid w:val="00CB4941"/>
    <w:rsid w:val="00CB64FE"/>
    <w:rsid w:val="00CC5480"/>
    <w:rsid w:val="00CC6478"/>
    <w:rsid w:val="00CD084A"/>
    <w:rsid w:val="00CD11D0"/>
    <w:rsid w:val="00CD37A6"/>
    <w:rsid w:val="00CE21B5"/>
    <w:rsid w:val="00CF2287"/>
    <w:rsid w:val="00CF5F5C"/>
    <w:rsid w:val="00D03E0A"/>
    <w:rsid w:val="00D0575C"/>
    <w:rsid w:val="00D12500"/>
    <w:rsid w:val="00D3028C"/>
    <w:rsid w:val="00D401DA"/>
    <w:rsid w:val="00D41D11"/>
    <w:rsid w:val="00D46896"/>
    <w:rsid w:val="00D553D7"/>
    <w:rsid w:val="00D7403D"/>
    <w:rsid w:val="00D85804"/>
    <w:rsid w:val="00D85A42"/>
    <w:rsid w:val="00D90D7B"/>
    <w:rsid w:val="00D94943"/>
    <w:rsid w:val="00DA06AD"/>
    <w:rsid w:val="00DA213C"/>
    <w:rsid w:val="00DA623C"/>
    <w:rsid w:val="00DA7CB2"/>
    <w:rsid w:val="00DB1C1A"/>
    <w:rsid w:val="00DC128B"/>
    <w:rsid w:val="00DC3B49"/>
    <w:rsid w:val="00DD1A4F"/>
    <w:rsid w:val="00DD53A6"/>
    <w:rsid w:val="00DE4809"/>
    <w:rsid w:val="00DF0D3B"/>
    <w:rsid w:val="00DF2C32"/>
    <w:rsid w:val="00E0368D"/>
    <w:rsid w:val="00E07080"/>
    <w:rsid w:val="00E10E16"/>
    <w:rsid w:val="00E26A9E"/>
    <w:rsid w:val="00E348D1"/>
    <w:rsid w:val="00E43D3B"/>
    <w:rsid w:val="00E459D8"/>
    <w:rsid w:val="00E50CD8"/>
    <w:rsid w:val="00E6609B"/>
    <w:rsid w:val="00E80AF0"/>
    <w:rsid w:val="00E92C92"/>
    <w:rsid w:val="00E95D32"/>
    <w:rsid w:val="00EA718C"/>
    <w:rsid w:val="00EC11C6"/>
    <w:rsid w:val="00EC1DCE"/>
    <w:rsid w:val="00EC60AB"/>
    <w:rsid w:val="00ED06C2"/>
    <w:rsid w:val="00ED6DD6"/>
    <w:rsid w:val="00EE547E"/>
    <w:rsid w:val="00EE5DE6"/>
    <w:rsid w:val="00EF0D81"/>
    <w:rsid w:val="00F16038"/>
    <w:rsid w:val="00F2166A"/>
    <w:rsid w:val="00F3217C"/>
    <w:rsid w:val="00F35149"/>
    <w:rsid w:val="00F372C6"/>
    <w:rsid w:val="00F43C00"/>
    <w:rsid w:val="00F44999"/>
    <w:rsid w:val="00F4624E"/>
    <w:rsid w:val="00F50B7A"/>
    <w:rsid w:val="00F51C31"/>
    <w:rsid w:val="00F5241A"/>
    <w:rsid w:val="00F5441C"/>
    <w:rsid w:val="00F73B92"/>
    <w:rsid w:val="00F755E8"/>
    <w:rsid w:val="00F80F5F"/>
    <w:rsid w:val="00F831F5"/>
    <w:rsid w:val="00F93562"/>
    <w:rsid w:val="00F941D5"/>
    <w:rsid w:val="00F95AE2"/>
    <w:rsid w:val="00FA0878"/>
    <w:rsid w:val="00FA5F35"/>
    <w:rsid w:val="00FB46F8"/>
    <w:rsid w:val="00FB5ADA"/>
    <w:rsid w:val="00FC7C88"/>
    <w:rsid w:val="00FD18F2"/>
    <w:rsid w:val="00FD6270"/>
    <w:rsid w:val="00FE7B24"/>
    <w:rsid w:val="00FF1391"/>
    <w:rsid w:val="00FF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1F0E"/>
  <w15:chartTrackingRefBased/>
  <w15:docId w15:val="{8153C5FB-09A5-4BC8-95F0-1DCCE061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120"/>
    <w:rPr>
      <w:rFonts w:eastAsiaTheme="majorEastAsia" w:cstheme="majorBidi"/>
      <w:color w:val="272727" w:themeColor="text1" w:themeTint="D8"/>
    </w:rPr>
  </w:style>
  <w:style w:type="paragraph" w:styleId="Title">
    <w:name w:val="Title"/>
    <w:basedOn w:val="Normal"/>
    <w:next w:val="Normal"/>
    <w:link w:val="TitleChar"/>
    <w:uiPriority w:val="10"/>
    <w:qFormat/>
    <w:rsid w:val="00A63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120"/>
    <w:pPr>
      <w:spacing w:before="160"/>
      <w:jc w:val="center"/>
    </w:pPr>
    <w:rPr>
      <w:i/>
      <w:iCs/>
      <w:color w:val="404040" w:themeColor="text1" w:themeTint="BF"/>
    </w:rPr>
  </w:style>
  <w:style w:type="character" w:customStyle="1" w:styleId="QuoteChar">
    <w:name w:val="Quote Char"/>
    <w:basedOn w:val="DefaultParagraphFont"/>
    <w:link w:val="Quote"/>
    <w:uiPriority w:val="29"/>
    <w:rsid w:val="00A63120"/>
    <w:rPr>
      <w:i/>
      <w:iCs/>
      <w:color w:val="404040" w:themeColor="text1" w:themeTint="BF"/>
    </w:rPr>
  </w:style>
  <w:style w:type="paragraph" w:styleId="ListParagraph">
    <w:name w:val="List Paragraph"/>
    <w:basedOn w:val="Normal"/>
    <w:uiPriority w:val="34"/>
    <w:qFormat/>
    <w:rsid w:val="00A63120"/>
    <w:pPr>
      <w:ind w:left="720"/>
      <w:contextualSpacing/>
    </w:pPr>
  </w:style>
  <w:style w:type="character" w:styleId="IntenseEmphasis">
    <w:name w:val="Intense Emphasis"/>
    <w:basedOn w:val="DefaultParagraphFont"/>
    <w:uiPriority w:val="21"/>
    <w:qFormat/>
    <w:rsid w:val="00A63120"/>
    <w:rPr>
      <w:i/>
      <w:iCs/>
      <w:color w:val="0F4761" w:themeColor="accent1" w:themeShade="BF"/>
    </w:rPr>
  </w:style>
  <w:style w:type="paragraph" w:styleId="IntenseQuote">
    <w:name w:val="Intense Quote"/>
    <w:basedOn w:val="Normal"/>
    <w:next w:val="Normal"/>
    <w:link w:val="IntenseQuoteChar"/>
    <w:uiPriority w:val="30"/>
    <w:qFormat/>
    <w:rsid w:val="00A63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120"/>
    <w:rPr>
      <w:i/>
      <w:iCs/>
      <w:color w:val="0F4761" w:themeColor="accent1" w:themeShade="BF"/>
    </w:rPr>
  </w:style>
  <w:style w:type="character" w:styleId="IntenseReference">
    <w:name w:val="Intense Reference"/>
    <w:basedOn w:val="DefaultParagraphFont"/>
    <w:uiPriority w:val="32"/>
    <w:qFormat/>
    <w:rsid w:val="00A63120"/>
    <w:rPr>
      <w:b/>
      <w:bCs/>
      <w:smallCaps/>
      <w:color w:val="0F4761" w:themeColor="accent1" w:themeShade="BF"/>
      <w:spacing w:val="5"/>
    </w:rPr>
  </w:style>
  <w:style w:type="character" w:styleId="Hyperlink">
    <w:name w:val="Hyperlink"/>
    <w:basedOn w:val="DefaultParagraphFont"/>
    <w:uiPriority w:val="99"/>
    <w:unhideWhenUsed/>
    <w:rsid w:val="00A63120"/>
    <w:rPr>
      <w:color w:val="467886" w:themeColor="hyperlink"/>
      <w:u w:val="single"/>
    </w:rPr>
  </w:style>
  <w:style w:type="character" w:styleId="UnresolvedMention">
    <w:name w:val="Unresolved Mention"/>
    <w:basedOn w:val="DefaultParagraphFont"/>
    <w:uiPriority w:val="99"/>
    <w:semiHidden/>
    <w:unhideWhenUsed/>
    <w:rsid w:val="00A63120"/>
    <w:rPr>
      <w:color w:val="605E5C"/>
      <w:shd w:val="clear" w:color="auto" w:fill="E1DFDD"/>
    </w:rPr>
  </w:style>
  <w:style w:type="paragraph" w:styleId="NormalWeb">
    <w:name w:val="Normal (Web)"/>
    <w:basedOn w:val="Normal"/>
    <w:uiPriority w:val="99"/>
    <w:semiHidden/>
    <w:unhideWhenUsed/>
    <w:rsid w:val="00ED06C2"/>
    <w:rPr>
      <w:rFonts w:ascii="Times New Roman" w:hAnsi="Times New Roman" w:cs="Times New Roman"/>
    </w:rPr>
  </w:style>
  <w:style w:type="character" w:styleId="FollowedHyperlink">
    <w:name w:val="FollowedHyperlink"/>
    <w:basedOn w:val="DefaultParagraphFont"/>
    <w:uiPriority w:val="99"/>
    <w:semiHidden/>
    <w:unhideWhenUsed/>
    <w:rsid w:val="00F831F5"/>
    <w:rPr>
      <w:color w:val="96607D" w:themeColor="followedHyperlink"/>
      <w:u w:val="single"/>
    </w:rPr>
  </w:style>
  <w:style w:type="paragraph" w:styleId="Caption">
    <w:name w:val="caption"/>
    <w:basedOn w:val="Normal"/>
    <w:next w:val="Normal"/>
    <w:uiPriority w:val="35"/>
    <w:unhideWhenUsed/>
    <w:qFormat/>
    <w:rsid w:val="0053639A"/>
    <w:pPr>
      <w:spacing w:after="200" w:line="240" w:lineRule="auto"/>
    </w:pPr>
    <w:rPr>
      <w:i/>
      <w:iCs/>
      <w:color w:val="0E2841" w:themeColor="text2"/>
      <w:sz w:val="18"/>
      <w:szCs w:val="18"/>
    </w:rPr>
  </w:style>
  <w:style w:type="character" w:styleId="Strong">
    <w:name w:val="Strong"/>
    <w:basedOn w:val="DefaultParagraphFont"/>
    <w:uiPriority w:val="22"/>
    <w:qFormat/>
    <w:rsid w:val="002D32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4268">
      <w:bodyDiv w:val="1"/>
      <w:marLeft w:val="0"/>
      <w:marRight w:val="0"/>
      <w:marTop w:val="0"/>
      <w:marBottom w:val="0"/>
      <w:divBdr>
        <w:top w:val="none" w:sz="0" w:space="0" w:color="auto"/>
        <w:left w:val="none" w:sz="0" w:space="0" w:color="auto"/>
        <w:bottom w:val="none" w:sz="0" w:space="0" w:color="auto"/>
        <w:right w:val="none" w:sz="0" w:space="0" w:color="auto"/>
      </w:divBdr>
    </w:div>
    <w:div w:id="186989550">
      <w:bodyDiv w:val="1"/>
      <w:marLeft w:val="0"/>
      <w:marRight w:val="0"/>
      <w:marTop w:val="0"/>
      <w:marBottom w:val="0"/>
      <w:divBdr>
        <w:top w:val="none" w:sz="0" w:space="0" w:color="auto"/>
        <w:left w:val="none" w:sz="0" w:space="0" w:color="auto"/>
        <w:bottom w:val="none" w:sz="0" w:space="0" w:color="auto"/>
        <w:right w:val="none" w:sz="0" w:space="0" w:color="auto"/>
      </w:divBdr>
    </w:div>
    <w:div w:id="355157963">
      <w:bodyDiv w:val="1"/>
      <w:marLeft w:val="0"/>
      <w:marRight w:val="0"/>
      <w:marTop w:val="0"/>
      <w:marBottom w:val="0"/>
      <w:divBdr>
        <w:top w:val="none" w:sz="0" w:space="0" w:color="auto"/>
        <w:left w:val="none" w:sz="0" w:space="0" w:color="auto"/>
        <w:bottom w:val="none" w:sz="0" w:space="0" w:color="auto"/>
        <w:right w:val="none" w:sz="0" w:space="0" w:color="auto"/>
      </w:divBdr>
    </w:div>
    <w:div w:id="424225947">
      <w:bodyDiv w:val="1"/>
      <w:marLeft w:val="0"/>
      <w:marRight w:val="0"/>
      <w:marTop w:val="0"/>
      <w:marBottom w:val="0"/>
      <w:divBdr>
        <w:top w:val="none" w:sz="0" w:space="0" w:color="auto"/>
        <w:left w:val="none" w:sz="0" w:space="0" w:color="auto"/>
        <w:bottom w:val="none" w:sz="0" w:space="0" w:color="auto"/>
        <w:right w:val="none" w:sz="0" w:space="0" w:color="auto"/>
      </w:divBdr>
    </w:div>
    <w:div w:id="453330739">
      <w:bodyDiv w:val="1"/>
      <w:marLeft w:val="0"/>
      <w:marRight w:val="0"/>
      <w:marTop w:val="0"/>
      <w:marBottom w:val="0"/>
      <w:divBdr>
        <w:top w:val="none" w:sz="0" w:space="0" w:color="auto"/>
        <w:left w:val="none" w:sz="0" w:space="0" w:color="auto"/>
        <w:bottom w:val="none" w:sz="0" w:space="0" w:color="auto"/>
        <w:right w:val="none" w:sz="0" w:space="0" w:color="auto"/>
      </w:divBdr>
    </w:div>
    <w:div w:id="476997667">
      <w:bodyDiv w:val="1"/>
      <w:marLeft w:val="0"/>
      <w:marRight w:val="0"/>
      <w:marTop w:val="0"/>
      <w:marBottom w:val="0"/>
      <w:divBdr>
        <w:top w:val="none" w:sz="0" w:space="0" w:color="auto"/>
        <w:left w:val="none" w:sz="0" w:space="0" w:color="auto"/>
        <w:bottom w:val="none" w:sz="0" w:space="0" w:color="auto"/>
        <w:right w:val="none" w:sz="0" w:space="0" w:color="auto"/>
      </w:divBdr>
    </w:div>
    <w:div w:id="607271330">
      <w:bodyDiv w:val="1"/>
      <w:marLeft w:val="0"/>
      <w:marRight w:val="0"/>
      <w:marTop w:val="0"/>
      <w:marBottom w:val="0"/>
      <w:divBdr>
        <w:top w:val="none" w:sz="0" w:space="0" w:color="auto"/>
        <w:left w:val="none" w:sz="0" w:space="0" w:color="auto"/>
        <w:bottom w:val="none" w:sz="0" w:space="0" w:color="auto"/>
        <w:right w:val="none" w:sz="0" w:space="0" w:color="auto"/>
      </w:divBdr>
    </w:div>
    <w:div w:id="645202352">
      <w:bodyDiv w:val="1"/>
      <w:marLeft w:val="0"/>
      <w:marRight w:val="0"/>
      <w:marTop w:val="0"/>
      <w:marBottom w:val="0"/>
      <w:divBdr>
        <w:top w:val="none" w:sz="0" w:space="0" w:color="auto"/>
        <w:left w:val="none" w:sz="0" w:space="0" w:color="auto"/>
        <w:bottom w:val="none" w:sz="0" w:space="0" w:color="auto"/>
        <w:right w:val="none" w:sz="0" w:space="0" w:color="auto"/>
      </w:divBdr>
    </w:div>
    <w:div w:id="666859600">
      <w:bodyDiv w:val="1"/>
      <w:marLeft w:val="0"/>
      <w:marRight w:val="0"/>
      <w:marTop w:val="0"/>
      <w:marBottom w:val="0"/>
      <w:divBdr>
        <w:top w:val="none" w:sz="0" w:space="0" w:color="auto"/>
        <w:left w:val="none" w:sz="0" w:space="0" w:color="auto"/>
        <w:bottom w:val="none" w:sz="0" w:space="0" w:color="auto"/>
        <w:right w:val="none" w:sz="0" w:space="0" w:color="auto"/>
      </w:divBdr>
    </w:div>
    <w:div w:id="732391320">
      <w:bodyDiv w:val="1"/>
      <w:marLeft w:val="0"/>
      <w:marRight w:val="0"/>
      <w:marTop w:val="0"/>
      <w:marBottom w:val="0"/>
      <w:divBdr>
        <w:top w:val="none" w:sz="0" w:space="0" w:color="auto"/>
        <w:left w:val="none" w:sz="0" w:space="0" w:color="auto"/>
        <w:bottom w:val="none" w:sz="0" w:space="0" w:color="auto"/>
        <w:right w:val="none" w:sz="0" w:space="0" w:color="auto"/>
      </w:divBdr>
    </w:div>
    <w:div w:id="733312509">
      <w:bodyDiv w:val="1"/>
      <w:marLeft w:val="0"/>
      <w:marRight w:val="0"/>
      <w:marTop w:val="0"/>
      <w:marBottom w:val="0"/>
      <w:divBdr>
        <w:top w:val="none" w:sz="0" w:space="0" w:color="auto"/>
        <w:left w:val="none" w:sz="0" w:space="0" w:color="auto"/>
        <w:bottom w:val="none" w:sz="0" w:space="0" w:color="auto"/>
        <w:right w:val="none" w:sz="0" w:space="0" w:color="auto"/>
      </w:divBdr>
    </w:div>
    <w:div w:id="733897296">
      <w:bodyDiv w:val="1"/>
      <w:marLeft w:val="0"/>
      <w:marRight w:val="0"/>
      <w:marTop w:val="0"/>
      <w:marBottom w:val="0"/>
      <w:divBdr>
        <w:top w:val="none" w:sz="0" w:space="0" w:color="auto"/>
        <w:left w:val="none" w:sz="0" w:space="0" w:color="auto"/>
        <w:bottom w:val="none" w:sz="0" w:space="0" w:color="auto"/>
        <w:right w:val="none" w:sz="0" w:space="0" w:color="auto"/>
      </w:divBdr>
    </w:div>
    <w:div w:id="752162927">
      <w:bodyDiv w:val="1"/>
      <w:marLeft w:val="0"/>
      <w:marRight w:val="0"/>
      <w:marTop w:val="0"/>
      <w:marBottom w:val="0"/>
      <w:divBdr>
        <w:top w:val="none" w:sz="0" w:space="0" w:color="auto"/>
        <w:left w:val="none" w:sz="0" w:space="0" w:color="auto"/>
        <w:bottom w:val="none" w:sz="0" w:space="0" w:color="auto"/>
        <w:right w:val="none" w:sz="0" w:space="0" w:color="auto"/>
      </w:divBdr>
    </w:div>
    <w:div w:id="784076315">
      <w:bodyDiv w:val="1"/>
      <w:marLeft w:val="0"/>
      <w:marRight w:val="0"/>
      <w:marTop w:val="0"/>
      <w:marBottom w:val="0"/>
      <w:divBdr>
        <w:top w:val="none" w:sz="0" w:space="0" w:color="auto"/>
        <w:left w:val="none" w:sz="0" w:space="0" w:color="auto"/>
        <w:bottom w:val="none" w:sz="0" w:space="0" w:color="auto"/>
        <w:right w:val="none" w:sz="0" w:space="0" w:color="auto"/>
      </w:divBdr>
    </w:div>
    <w:div w:id="817842849">
      <w:bodyDiv w:val="1"/>
      <w:marLeft w:val="0"/>
      <w:marRight w:val="0"/>
      <w:marTop w:val="0"/>
      <w:marBottom w:val="0"/>
      <w:divBdr>
        <w:top w:val="none" w:sz="0" w:space="0" w:color="auto"/>
        <w:left w:val="none" w:sz="0" w:space="0" w:color="auto"/>
        <w:bottom w:val="none" w:sz="0" w:space="0" w:color="auto"/>
        <w:right w:val="none" w:sz="0" w:space="0" w:color="auto"/>
      </w:divBdr>
      <w:divsChild>
        <w:div w:id="2009213375">
          <w:marLeft w:val="0"/>
          <w:marRight w:val="0"/>
          <w:marTop w:val="120"/>
          <w:marBottom w:val="0"/>
          <w:divBdr>
            <w:top w:val="none" w:sz="0" w:space="0" w:color="auto"/>
            <w:left w:val="none" w:sz="0" w:space="0" w:color="auto"/>
            <w:bottom w:val="none" w:sz="0" w:space="0" w:color="auto"/>
            <w:right w:val="none" w:sz="0" w:space="0" w:color="auto"/>
          </w:divBdr>
          <w:divsChild>
            <w:div w:id="521825364">
              <w:marLeft w:val="0"/>
              <w:marRight w:val="0"/>
              <w:marTop w:val="0"/>
              <w:marBottom w:val="0"/>
              <w:divBdr>
                <w:top w:val="none" w:sz="0" w:space="0" w:color="auto"/>
                <w:left w:val="none" w:sz="0" w:space="0" w:color="auto"/>
                <w:bottom w:val="none" w:sz="0" w:space="0" w:color="auto"/>
                <w:right w:val="none" w:sz="0" w:space="0" w:color="auto"/>
              </w:divBdr>
            </w:div>
          </w:divsChild>
        </w:div>
        <w:div w:id="318853766">
          <w:marLeft w:val="0"/>
          <w:marRight w:val="0"/>
          <w:marTop w:val="120"/>
          <w:marBottom w:val="0"/>
          <w:divBdr>
            <w:top w:val="none" w:sz="0" w:space="0" w:color="auto"/>
            <w:left w:val="none" w:sz="0" w:space="0" w:color="auto"/>
            <w:bottom w:val="none" w:sz="0" w:space="0" w:color="auto"/>
            <w:right w:val="none" w:sz="0" w:space="0" w:color="auto"/>
          </w:divBdr>
          <w:divsChild>
            <w:div w:id="564216812">
              <w:marLeft w:val="0"/>
              <w:marRight w:val="0"/>
              <w:marTop w:val="0"/>
              <w:marBottom w:val="0"/>
              <w:divBdr>
                <w:top w:val="none" w:sz="0" w:space="0" w:color="auto"/>
                <w:left w:val="none" w:sz="0" w:space="0" w:color="auto"/>
                <w:bottom w:val="none" w:sz="0" w:space="0" w:color="auto"/>
                <w:right w:val="none" w:sz="0" w:space="0" w:color="auto"/>
              </w:divBdr>
            </w:div>
            <w:div w:id="1542748569">
              <w:marLeft w:val="0"/>
              <w:marRight w:val="0"/>
              <w:marTop w:val="0"/>
              <w:marBottom w:val="0"/>
              <w:divBdr>
                <w:top w:val="none" w:sz="0" w:space="0" w:color="auto"/>
                <w:left w:val="none" w:sz="0" w:space="0" w:color="auto"/>
                <w:bottom w:val="none" w:sz="0" w:space="0" w:color="auto"/>
                <w:right w:val="none" w:sz="0" w:space="0" w:color="auto"/>
              </w:divBdr>
            </w:div>
          </w:divsChild>
        </w:div>
        <w:div w:id="1324430012">
          <w:marLeft w:val="0"/>
          <w:marRight w:val="0"/>
          <w:marTop w:val="120"/>
          <w:marBottom w:val="0"/>
          <w:divBdr>
            <w:top w:val="none" w:sz="0" w:space="0" w:color="auto"/>
            <w:left w:val="none" w:sz="0" w:space="0" w:color="auto"/>
            <w:bottom w:val="none" w:sz="0" w:space="0" w:color="auto"/>
            <w:right w:val="none" w:sz="0" w:space="0" w:color="auto"/>
          </w:divBdr>
          <w:divsChild>
            <w:div w:id="1912422709">
              <w:marLeft w:val="0"/>
              <w:marRight w:val="0"/>
              <w:marTop w:val="0"/>
              <w:marBottom w:val="0"/>
              <w:divBdr>
                <w:top w:val="none" w:sz="0" w:space="0" w:color="auto"/>
                <w:left w:val="none" w:sz="0" w:space="0" w:color="auto"/>
                <w:bottom w:val="none" w:sz="0" w:space="0" w:color="auto"/>
                <w:right w:val="none" w:sz="0" w:space="0" w:color="auto"/>
              </w:divBdr>
            </w:div>
            <w:div w:id="393701412">
              <w:marLeft w:val="0"/>
              <w:marRight w:val="0"/>
              <w:marTop w:val="0"/>
              <w:marBottom w:val="0"/>
              <w:divBdr>
                <w:top w:val="none" w:sz="0" w:space="0" w:color="auto"/>
                <w:left w:val="none" w:sz="0" w:space="0" w:color="auto"/>
                <w:bottom w:val="none" w:sz="0" w:space="0" w:color="auto"/>
                <w:right w:val="none" w:sz="0" w:space="0" w:color="auto"/>
              </w:divBdr>
            </w:div>
            <w:div w:id="1650938028">
              <w:marLeft w:val="0"/>
              <w:marRight w:val="0"/>
              <w:marTop w:val="0"/>
              <w:marBottom w:val="0"/>
              <w:divBdr>
                <w:top w:val="none" w:sz="0" w:space="0" w:color="auto"/>
                <w:left w:val="none" w:sz="0" w:space="0" w:color="auto"/>
                <w:bottom w:val="none" w:sz="0" w:space="0" w:color="auto"/>
                <w:right w:val="none" w:sz="0" w:space="0" w:color="auto"/>
              </w:divBdr>
            </w:div>
            <w:div w:id="1956014339">
              <w:marLeft w:val="0"/>
              <w:marRight w:val="0"/>
              <w:marTop w:val="0"/>
              <w:marBottom w:val="0"/>
              <w:divBdr>
                <w:top w:val="none" w:sz="0" w:space="0" w:color="auto"/>
                <w:left w:val="none" w:sz="0" w:space="0" w:color="auto"/>
                <w:bottom w:val="none" w:sz="0" w:space="0" w:color="auto"/>
                <w:right w:val="none" w:sz="0" w:space="0" w:color="auto"/>
              </w:divBdr>
            </w:div>
          </w:divsChild>
        </w:div>
        <w:div w:id="1743217261">
          <w:marLeft w:val="0"/>
          <w:marRight w:val="0"/>
          <w:marTop w:val="120"/>
          <w:marBottom w:val="0"/>
          <w:divBdr>
            <w:top w:val="none" w:sz="0" w:space="0" w:color="auto"/>
            <w:left w:val="none" w:sz="0" w:space="0" w:color="auto"/>
            <w:bottom w:val="none" w:sz="0" w:space="0" w:color="auto"/>
            <w:right w:val="none" w:sz="0" w:space="0" w:color="auto"/>
          </w:divBdr>
          <w:divsChild>
            <w:div w:id="1952129342">
              <w:marLeft w:val="0"/>
              <w:marRight w:val="0"/>
              <w:marTop w:val="0"/>
              <w:marBottom w:val="0"/>
              <w:divBdr>
                <w:top w:val="none" w:sz="0" w:space="0" w:color="auto"/>
                <w:left w:val="none" w:sz="0" w:space="0" w:color="auto"/>
                <w:bottom w:val="none" w:sz="0" w:space="0" w:color="auto"/>
                <w:right w:val="none" w:sz="0" w:space="0" w:color="auto"/>
              </w:divBdr>
            </w:div>
            <w:div w:id="1335917106">
              <w:marLeft w:val="0"/>
              <w:marRight w:val="0"/>
              <w:marTop w:val="0"/>
              <w:marBottom w:val="0"/>
              <w:divBdr>
                <w:top w:val="none" w:sz="0" w:space="0" w:color="auto"/>
                <w:left w:val="none" w:sz="0" w:space="0" w:color="auto"/>
                <w:bottom w:val="none" w:sz="0" w:space="0" w:color="auto"/>
                <w:right w:val="none" w:sz="0" w:space="0" w:color="auto"/>
              </w:divBdr>
            </w:div>
            <w:div w:id="79715635">
              <w:marLeft w:val="0"/>
              <w:marRight w:val="0"/>
              <w:marTop w:val="0"/>
              <w:marBottom w:val="0"/>
              <w:divBdr>
                <w:top w:val="none" w:sz="0" w:space="0" w:color="auto"/>
                <w:left w:val="none" w:sz="0" w:space="0" w:color="auto"/>
                <w:bottom w:val="none" w:sz="0" w:space="0" w:color="auto"/>
                <w:right w:val="none" w:sz="0" w:space="0" w:color="auto"/>
              </w:divBdr>
            </w:div>
            <w:div w:id="564754600">
              <w:marLeft w:val="0"/>
              <w:marRight w:val="0"/>
              <w:marTop w:val="0"/>
              <w:marBottom w:val="0"/>
              <w:divBdr>
                <w:top w:val="none" w:sz="0" w:space="0" w:color="auto"/>
                <w:left w:val="none" w:sz="0" w:space="0" w:color="auto"/>
                <w:bottom w:val="none" w:sz="0" w:space="0" w:color="auto"/>
                <w:right w:val="none" w:sz="0" w:space="0" w:color="auto"/>
              </w:divBdr>
            </w:div>
            <w:div w:id="2112313800">
              <w:marLeft w:val="0"/>
              <w:marRight w:val="0"/>
              <w:marTop w:val="0"/>
              <w:marBottom w:val="0"/>
              <w:divBdr>
                <w:top w:val="none" w:sz="0" w:space="0" w:color="auto"/>
                <w:left w:val="none" w:sz="0" w:space="0" w:color="auto"/>
                <w:bottom w:val="none" w:sz="0" w:space="0" w:color="auto"/>
                <w:right w:val="none" w:sz="0" w:space="0" w:color="auto"/>
              </w:divBdr>
            </w:div>
          </w:divsChild>
        </w:div>
        <w:div w:id="881289635">
          <w:marLeft w:val="0"/>
          <w:marRight w:val="0"/>
          <w:marTop w:val="120"/>
          <w:marBottom w:val="0"/>
          <w:divBdr>
            <w:top w:val="none" w:sz="0" w:space="0" w:color="auto"/>
            <w:left w:val="none" w:sz="0" w:space="0" w:color="auto"/>
            <w:bottom w:val="none" w:sz="0" w:space="0" w:color="auto"/>
            <w:right w:val="none" w:sz="0" w:space="0" w:color="auto"/>
          </w:divBdr>
          <w:divsChild>
            <w:div w:id="87233092">
              <w:marLeft w:val="0"/>
              <w:marRight w:val="0"/>
              <w:marTop w:val="0"/>
              <w:marBottom w:val="0"/>
              <w:divBdr>
                <w:top w:val="none" w:sz="0" w:space="0" w:color="auto"/>
                <w:left w:val="none" w:sz="0" w:space="0" w:color="auto"/>
                <w:bottom w:val="none" w:sz="0" w:space="0" w:color="auto"/>
                <w:right w:val="none" w:sz="0" w:space="0" w:color="auto"/>
              </w:divBdr>
            </w:div>
            <w:div w:id="1149395607">
              <w:marLeft w:val="0"/>
              <w:marRight w:val="0"/>
              <w:marTop w:val="0"/>
              <w:marBottom w:val="0"/>
              <w:divBdr>
                <w:top w:val="none" w:sz="0" w:space="0" w:color="auto"/>
                <w:left w:val="none" w:sz="0" w:space="0" w:color="auto"/>
                <w:bottom w:val="none" w:sz="0" w:space="0" w:color="auto"/>
                <w:right w:val="none" w:sz="0" w:space="0" w:color="auto"/>
              </w:divBdr>
            </w:div>
            <w:div w:id="1305041344">
              <w:marLeft w:val="0"/>
              <w:marRight w:val="0"/>
              <w:marTop w:val="0"/>
              <w:marBottom w:val="0"/>
              <w:divBdr>
                <w:top w:val="none" w:sz="0" w:space="0" w:color="auto"/>
                <w:left w:val="none" w:sz="0" w:space="0" w:color="auto"/>
                <w:bottom w:val="none" w:sz="0" w:space="0" w:color="auto"/>
                <w:right w:val="none" w:sz="0" w:space="0" w:color="auto"/>
              </w:divBdr>
            </w:div>
          </w:divsChild>
        </w:div>
        <w:div w:id="308629651">
          <w:marLeft w:val="0"/>
          <w:marRight w:val="0"/>
          <w:marTop w:val="120"/>
          <w:marBottom w:val="0"/>
          <w:divBdr>
            <w:top w:val="none" w:sz="0" w:space="0" w:color="auto"/>
            <w:left w:val="none" w:sz="0" w:space="0" w:color="auto"/>
            <w:bottom w:val="none" w:sz="0" w:space="0" w:color="auto"/>
            <w:right w:val="none" w:sz="0" w:space="0" w:color="auto"/>
          </w:divBdr>
          <w:divsChild>
            <w:div w:id="11765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42294">
      <w:bodyDiv w:val="1"/>
      <w:marLeft w:val="0"/>
      <w:marRight w:val="0"/>
      <w:marTop w:val="0"/>
      <w:marBottom w:val="0"/>
      <w:divBdr>
        <w:top w:val="none" w:sz="0" w:space="0" w:color="auto"/>
        <w:left w:val="none" w:sz="0" w:space="0" w:color="auto"/>
        <w:bottom w:val="none" w:sz="0" w:space="0" w:color="auto"/>
        <w:right w:val="none" w:sz="0" w:space="0" w:color="auto"/>
      </w:divBdr>
    </w:div>
    <w:div w:id="844445227">
      <w:bodyDiv w:val="1"/>
      <w:marLeft w:val="0"/>
      <w:marRight w:val="0"/>
      <w:marTop w:val="0"/>
      <w:marBottom w:val="0"/>
      <w:divBdr>
        <w:top w:val="none" w:sz="0" w:space="0" w:color="auto"/>
        <w:left w:val="none" w:sz="0" w:space="0" w:color="auto"/>
        <w:bottom w:val="none" w:sz="0" w:space="0" w:color="auto"/>
        <w:right w:val="none" w:sz="0" w:space="0" w:color="auto"/>
      </w:divBdr>
    </w:div>
    <w:div w:id="870648916">
      <w:bodyDiv w:val="1"/>
      <w:marLeft w:val="0"/>
      <w:marRight w:val="0"/>
      <w:marTop w:val="0"/>
      <w:marBottom w:val="0"/>
      <w:divBdr>
        <w:top w:val="none" w:sz="0" w:space="0" w:color="auto"/>
        <w:left w:val="none" w:sz="0" w:space="0" w:color="auto"/>
        <w:bottom w:val="none" w:sz="0" w:space="0" w:color="auto"/>
        <w:right w:val="none" w:sz="0" w:space="0" w:color="auto"/>
      </w:divBdr>
    </w:div>
    <w:div w:id="934286163">
      <w:bodyDiv w:val="1"/>
      <w:marLeft w:val="0"/>
      <w:marRight w:val="0"/>
      <w:marTop w:val="0"/>
      <w:marBottom w:val="0"/>
      <w:divBdr>
        <w:top w:val="none" w:sz="0" w:space="0" w:color="auto"/>
        <w:left w:val="none" w:sz="0" w:space="0" w:color="auto"/>
        <w:bottom w:val="none" w:sz="0" w:space="0" w:color="auto"/>
        <w:right w:val="none" w:sz="0" w:space="0" w:color="auto"/>
      </w:divBdr>
    </w:div>
    <w:div w:id="974413082">
      <w:bodyDiv w:val="1"/>
      <w:marLeft w:val="0"/>
      <w:marRight w:val="0"/>
      <w:marTop w:val="0"/>
      <w:marBottom w:val="0"/>
      <w:divBdr>
        <w:top w:val="none" w:sz="0" w:space="0" w:color="auto"/>
        <w:left w:val="none" w:sz="0" w:space="0" w:color="auto"/>
        <w:bottom w:val="none" w:sz="0" w:space="0" w:color="auto"/>
        <w:right w:val="none" w:sz="0" w:space="0" w:color="auto"/>
      </w:divBdr>
    </w:div>
    <w:div w:id="1003896482">
      <w:bodyDiv w:val="1"/>
      <w:marLeft w:val="0"/>
      <w:marRight w:val="0"/>
      <w:marTop w:val="0"/>
      <w:marBottom w:val="0"/>
      <w:divBdr>
        <w:top w:val="none" w:sz="0" w:space="0" w:color="auto"/>
        <w:left w:val="none" w:sz="0" w:space="0" w:color="auto"/>
        <w:bottom w:val="none" w:sz="0" w:space="0" w:color="auto"/>
        <w:right w:val="none" w:sz="0" w:space="0" w:color="auto"/>
      </w:divBdr>
    </w:div>
    <w:div w:id="1041176324">
      <w:bodyDiv w:val="1"/>
      <w:marLeft w:val="0"/>
      <w:marRight w:val="0"/>
      <w:marTop w:val="0"/>
      <w:marBottom w:val="0"/>
      <w:divBdr>
        <w:top w:val="none" w:sz="0" w:space="0" w:color="auto"/>
        <w:left w:val="none" w:sz="0" w:space="0" w:color="auto"/>
        <w:bottom w:val="none" w:sz="0" w:space="0" w:color="auto"/>
        <w:right w:val="none" w:sz="0" w:space="0" w:color="auto"/>
      </w:divBdr>
    </w:div>
    <w:div w:id="1065445550">
      <w:bodyDiv w:val="1"/>
      <w:marLeft w:val="0"/>
      <w:marRight w:val="0"/>
      <w:marTop w:val="0"/>
      <w:marBottom w:val="0"/>
      <w:divBdr>
        <w:top w:val="none" w:sz="0" w:space="0" w:color="auto"/>
        <w:left w:val="none" w:sz="0" w:space="0" w:color="auto"/>
        <w:bottom w:val="none" w:sz="0" w:space="0" w:color="auto"/>
        <w:right w:val="none" w:sz="0" w:space="0" w:color="auto"/>
      </w:divBdr>
    </w:div>
    <w:div w:id="1112164192">
      <w:bodyDiv w:val="1"/>
      <w:marLeft w:val="0"/>
      <w:marRight w:val="0"/>
      <w:marTop w:val="0"/>
      <w:marBottom w:val="0"/>
      <w:divBdr>
        <w:top w:val="none" w:sz="0" w:space="0" w:color="auto"/>
        <w:left w:val="none" w:sz="0" w:space="0" w:color="auto"/>
        <w:bottom w:val="none" w:sz="0" w:space="0" w:color="auto"/>
        <w:right w:val="none" w:sz="0" w:space="0" w:color="auto"/>
      </w:divBdr>
    </w:div>
    <w:div w:id="1166045478">
      <w:bodyDiv w:val="1"/>
      <w:marLeft w:val="0"/>
      <w:marRight w:val="0"/>
      <w:marTop w:val="0"/>
      <w:marBottom w:val="0"/>
      <w:divBdr>
        <w:top w:val="none" w:sz="0" w:space="0" w:color="auto"/>
        <w:left w:val="none" w:sz="0" w:space="0" w:color="auto"/>
        <w:bottom w:val="none" w:sz="0" w:space="0" w:color="auto"/>
        <w:right w:val="none" w:sz="0" w:space="0" w:color="auto"/>
      </w:divBdr>
      <w:divsChild>
        <w:div w:id="1442916687">
          <w:marLeft w:val="0"/>
          <w:marRight w:val="0"/>
          <w:marTop w:val="0"/>
          <w:marBottom w:val="0"/>
          <w:divBdr>
            <w:top w:val="none" w:sz="0" w:space="0" w:color="auto"/>
            <w:left w:val="none" w:sz="0" w:space="0" w:color="auto"/>
            <w:bottom w:val="none" w:sz="0" w:space="0" w:color="auto"/>
            <w:right w:val="none" w:sz="0" w:space="0" w:color="auto"/>
          </w:divBdr>
          <w:divsChild>
            <w:div w:id="585000632">
              <w:marLeft w:val="0"/>
              <w:marRight w:val="0"/>
              <w:marTop w:val="0"/>
              <w:marBottom w:val="0"/>
              <w:divBdr>
                <w:top w:val="none" w:sz="0" w:space="0" w:color="auto"/>
                <w:left w:val="none" w:sz="0" w:space="0" w:color="auto"/>
                <w:bottom w:val="none" w:sz="0" w:space="0" w:color="auto"/>
                <w:right w:val="none" w:sz="0" w:space="0" w:color="auto"/>
              </w:divBdr>
              <w:divsChild>
                <w:div w:id="531501652">
                  <w:marLeft w:val="0"/>
                  <w:marRight w:val="0"/>
                  <w:marTop w:val="0"/>
                  <w:marBottom w:val="0"/>
                  <w:divBdr>
                    <w:top w:val="none" w:sz="0" w:space="0" w:color="auto"/>
                    <w:left w:val="none" w:sz="0" w:space="0" w:color="auto"/>
                    <w:bottom w:val="none" w:sz="0" w:space="0" w:color="auto"/>
                    <w:right w:val="none" w:sz="0" w:space="0" w:color="auto"/>
                  </w:divBdr>
                  <w:divsChild>
                    <w:div w:id="758873454">
                      <w:marLeft w:val="0"/>
                      <w:marRight w:val="0"/>
                      <w:marTop w:val="0"/>
                      <w:marBottom w:val="0"/>
                      <w:divBdr>
                        <w:top w:val="none" w:sz="0" w:space="0" w:color="auto"/>
                        <w:left w:val="none" w:sz="0" w:space="0" w:color="auto"/>
                        <w:bottom w:val="none" w:sz="0" w:space="0" w:color="auto"/>
                        <w:right w:val="none" w:sz="0" w:space="0" w:color="auto"/>
                      </w:divBdr>
                      <w:divsChild>
                        <w:div w:id="922378455">
                          <w:marLeft w:val="0"/>
                          <w:marRight w:val="0"/>
                          <w:marTop w:val="0"/>
                          <w:marBottom w:val="0"/>
                          <w:divBdr>
                            <w:top w:val="none" w:sz="0" w:space="0" w:color="auto"/>
                            <w:left w:val="none" w:sz="0" w:space="0" w:color="auto"/>
                            <w:bottom w:val="none" w:sz="0" w:space="0" w:color="auto"/>
                            <w:right w:val="none" w:sz="0" w:space="0" w:color="auto"/>
                          </w:divBdr>
                          <w:divsChild>
                            <w:div w:id="16233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489269">
      <w:bodyDiv w:val="1"/>
      <w:marLeft w:val="0"/>
      <w:marRight w:val="0"/>
      <w:marTop w:val="0"/>
      <w:marBottom w:val="0"/>
      <w:divBdr>
        <w:top w:val="none" w:sz="0" w:space="0" w:color="auto"/>
        <w:left w:val="none" w:sz="0" w:space="0" w:color="auto"/>
        <w:bottom w:val="none" w:sz="0" w:space="0" w:color="auto"/>
        <w:right w:val="none" w:sz="0" w:space="0" w:color="auto"/>
      </w:divBdr>
    </w:div>
    <w:div w:id="1431318945">
      <w:bodyDiv w:val="1"/>
      <w:marLeft w:val="0"/>
      <w:marRight w:val="0"/>
      <w:marTop w:val="0"/>
      <w:marBottom w:val="0"/>
      <w:divBdr>
        <w:top w:val="none" w:sz="0" w:space="0" w:color="auto"/>
        <w:left w:val="none" w:sz="0" w:space="0" w:color="auto"/>
        <w:bottom w:val="none" w:sz="0" w:space="0" w:color="auto"/>
        <w:right w:val="none" w:sz="0" w:space="0" w:color="auto"/>
      </w:divBdr>
    </w:div>
    <w:div w:id="1454715239">
      <w:bodyDiv w:val="1"/>
      <w:marLeft w:val="0"/>
      <w:marRight w:val="0"/>
      <w:marTop w:val="0"/>
      <w:marBottom w:val="0"/>
      <w:divBdr>
        <w:top w:val="none" w:sz="0" w:space="0" w:color="auto"/>
        <w:left w:val="none" w:sz="0" w:space="0" w:color="auto"/>
        <w:bottom w:val="none" w:sz="0" w:space="0" w:color="auto"/>
        <w:right w:val="none" w:sz="0" w:space="0" w:color="auto"/>
      </w:divBdr>
    </w:div>
    <w:div w:id="1470785366">
      <w:bodyDiv w:val="1"/>
      <w:marLeft w:val="0"/>
      <w:marRight w:val="0"/>
      <w:marTop w:val="0"/>
      <w:marBottom w:val="0"/>
      <w:divBdr>
        <w:top w:val="none" w:sz="0" w:space="0" w:color="auto"/>
        <w:left w:val="none" w:sz="0" w:space="0" w:color="auto"/>
        <w:bottom w:val="none" w:sz="0" w:space="0" w:color="auto"/>
        <w:right w:val="none" w:sz="0" w:space="0" w:color="auto"/>
      </w:divBdr>
    </w:div>
    <w:div w:id="1482691060">
      <w:bodyDiv w:val="1"/>
      <w:marLeft w:val="0"/>
      <w:marRight w:val="0"/>
      <w:marTop w:val="0"/>
      <w:marBottom w:val="0"/>
      <w:divBdr>
        <w:top w:val="none" w:sz="0" w:space="0" w:color="auto"/>
        <w:left w:val="none" w:sz="0" w:space="0" w:color="auto"/>
        <w:bottom w:val="none" w:sz="0" w:space="0" w:color="auto"/>
        <w:right w:val="none" w:sz="0" w:space="0" w:color="auto"/>
      </w:divBdr>
    </w:div>
    <w:div w:id="1511138725">
      <w:bodyDiv w:val="1"/>
      <w:marLeft w:val="0"/>
      <w:marRight w:val="0"/>
      <w:marTop w:val="0"/>
      <w:marBottom w:val="0"/>
      <w:divBdr>
        <w:top w:val="none" w:sz="0" w:space="0" w:color="auto"/>
        <w:left w:val="none" w:sz="0" w:space="0" w:color="auto"/>
        <w:bottom w:val="none" w:sz="0" w:space="0" w:color="auto"/>
        <w:right w:val="none" w:sz="0" w:space="0" w:color="auto"/>
      </w:divBdr>
    </w:div>
    <w:div w:id="1519662768">
      <w:bodyDiv w:val="1"/>
      <w:marLeft w:val="0"/>
      <w:marRight w:val="0"/>
      <w:marTop w:val="0"/>
      <w:marBottom w:val="0"/>
      <w:divBdr>
        <w:top w:val="none" w:sz="0" w:space="0" w:color="auto"/>
        <w:left w:val="none" w:sz="0" w:space="0" w:color="auto"/>
        <w:bottom w:val="none" w:sz="0" w:space="0" w:color="auto"/>
        <w:right w:val="none" w:sz="0" w:space="0" w:color="auto"/>
      </w:divBdr>
    </w:div>
    <w:div w:id="1609044232">
      <w:bodyDiv w:val="1"/>
      <w:marLeft w:val="0"/>
      <w:marRight w:val="0"/>
      <w:marTop w:val="0"/>
      <w:marBottom w:val="0"/>
      <w:divBdr>
        <w:top w:val="none" w:sz="0" w:space="0" w:color="auto"/>
        <w:left w:val="none" w:sz="0" w:space="0" w:color="auto"/>
        <w:bottom w:val="none" w:sz="0" w:space="0" w:color="auto"/>
        <w:right w:val="none" w:sz="0" w:space="0" w:color="auto"/>
      </w:divBdr>
    </w:div>
    <w:div w:id="1625883340">
      <w:bodyDiv w:val="1"/>
      <w:marLeft w:val="0"/>
      <w:marRight w:val="0"/>
      <w:marTop w:val="0"/>
      <w:marBottom w:val="0"/>
      <w:divBdr>
        <w:top w:val="none" w:sz="0" w:space="0" w:color="auto"/>
        <w:left w:val="none" w:sz="0" w:space="0" w:color="auto"/>
        <w:bottom w:val="none" w:sz="0" w:space="0" w:color="auto"/>
        <w:right w:val="none" w:sz="0" w:space="0" w:color="auto"/>
      </w:divBdr>
    </w:div>
    <w:div w:id="1654336401">
      <w:bodyDiv w:val="1"/>
      <w:marLeft w:val="0"/>
      <w:marRight w:val="0"/>
      <w:marTop w:val="0"/>
      <w:marBottom w:val="0"/>
      <w:divBdr>
        <w:top w:val="none" w:sz="0" w:space="0" w:color="auto"/>
        <w:left w:val="none" w:sz="0" w:space="0" w:color="auto"/>
        <w:bottom w:val="none" w:sz="0" w:space="0" w:color="auto"/>
        <w:right w:val="none" w:sz="0" w:space="0" w:color="auto"/>
      </w:divBdr>
    </w:div>
    <w:div w:id="1705322559">
      <w:bodyDiv w:val="1"/>
      <w:marLeft w:val="0"/>
      <w:marRight w:val="0"/>
      <w:marTop w:val="0"/>
      <w:marBottom w:val="0"/>
      <w:divBdr>
        <w:top w:val="none" w:sz="0" w:space="0" w:color="auto"/>
        <w:left w:val="none" w:sz="0" w:space="0" w:color="auto"/>
        <w:bottom w:val="none" w:sz="0" w:space="0" w:color="auto"/>
        <w:right w:val="none" w:sz="0" w:space="0" w:color="auto"/>
      </w:divBdr>
    </w:div>
    <w:div w:id="1879320376">
      <w:bodyDiv w:val="1"/>
      <w:marLeft w:val="0"/>
      <w:marRight w:val="0"/>
      <w:marTop w:val="0"/>
      <w:marBottom w:val="0"/>
      <w:divBdr>
        <w:top w:val="none" w:sz="0" w:space="0" w:color="auto"/>
        <w:left w:val="none" w:sz="0" w:space="0" w:color="auto"/>
        <w:bottom w:val="none" w:sz="0" w:space="0" w:color="auto"/>
        <w:right w:val="none" w:sz="0" w:space="0" w:color="auto"/>
      </w:divBdr>
    </w:div>
    <w:div w:id="1922370487">
      <w:bodyDiv w:val="1"/>
      <w:marLeft w:val="0"/>
      <w:marRight w:val="0"/>
      <w:marTop w:val="0"/>
      <w:marBottom w:val="0"/>
      <w:divBdr>
        <w:top w:val="none" w:sz="0" w:space="0" w:color="auto"/>
        <w:left w:val="none" w:sz="0" w:space="0" w:color="auto"/>
        <w:bottom w:val="none" w:sz="0" w:space="0" w:color="auto"/>
        <w:right w:val="none" w:sz="0" w:space="0" w:color="auto"/>
      </w:divBdr>
    </w:div>
    <w:div w:id="1934821934">
      <w:bodyDiv w:val="1"/>
      <w:marLeft w:val="0"/>
      <w:marRight w:val="0"/>
      <w:marTop w:val="0"/>
      <w:marBottom w:val="0"/>
      <w:divBdr>
        <w:top w:val="none" w:sz="0" w:space="0" w:color="auto"/>
        <w:left w:val="none" w:sz="0" w:space="0" w:color="auto"/>
        <w:bottom w:val="none" w:sz="0" w:space="0" w:color="auto"/>
        <w:right w:val="none" w:sz="0" w:space="0" w:color="auto"/>
      </w:divBdr>
    </w:div>
    <w:div w:id="1974630697">
      <w:bodyDiv w:val="1"/>
      <w:marLeft w:val="0"/>
      <w:marRight w:val="0"/>
      <w:marTop w:val="0"/>
      <w:marBottom w:val="0"/>
      <w:divBdr>
        <w:top w:val="none" w:sz="0" w:space="0" w:color="auto"/>
        <w:left w:val="none" w:sz="0" w:space="0" w:color="auto"/>
        <w:bottom w:val="none" w:sz="0" w:space="0" w:color="auto"/>
        <w:right w:val="none" w:sz="0" w:space="0" w:color="auto"/>
      </w:divBdr>
    </w:div>
    <w:div w:id="2009365490">
      <w:bodyDiv w:val="1"/>
      <w:marLeft w:val="0"/>
      <w:marRight w:val="0"/>
      <w:marTop w:val="0"/>
      <w:marBottom w:val="0"/>
      <w:divBdr>
        <w:top w:val="none" w:sz="0" w:space="0" w:color="auto"/>
        <w:left w:val="none" w:sz="0" w:space="0" w:color="auto"/>
        <w:bottom w:val="none" w:sz="0" w:space="0" w:color="auto"/>
        <w:right w:val="none" w:sz="0" w:space="0" w:color="auto"/>
      </w:divBdr>
    </w:div>
    <w:div w:id="2062823318">
      <w:bodyDiv w:val="1"/>
      <w:marLeft w:val="0"/>
      <w:marRight w:val="0"/>
      <w:marTop w:val="0"/>
      <w:marBottom w:val="0"/>
      <w:divBdr>
        <w:top w:val="none" w:sz="0" w:space="0" w:color="auto"/>
        <w:left w:val="none" w:sz="0" w:space="0" w:color="auto"/>
        <w:bottom w:val="none" w:sz="0" w:space="0" w:color="auto"/>
        <w:right w:val="none" w:sz="0" w:space="0" w:color="auto"/>
      </w:divBdr>
    </w:div>
    <w:div w:id="2075619139">
      <w:bodyDiv w:val="1"/>
      <w:marLeft w:val="0"/>
      <w:marRight w:val="0"/>
      <w:marTop w:val="0"/>
      <w:marBottom w:val="0"/>
      <w:divBdr>
        <w:top w:val="none" w:sz="0" w:space="0" w:color="auto"/>
        <w:left w:val="none" w:sz="0" w:space="0" w:color="auto"/>
        <w:bottom w:val="none" w:sz="0" w:space="0" w:color="auto"/>
        <w:right w:val="none" w:sz="0" w:space="0" w:color="auto"/>
      </w:divBdr>
    </w:div>
    <w:div w:id="20940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youtube.com/watch?v=SWRkjdnjdB0" TargetMode="External"/><Relationship Id="rId3" Type="http://schemas.openxmlformats.org/officeDocument/2006/relationships/styles" Target="styles.xml"/><Relationship Id="rId7" Type="http://schemas.openxmlformats.org/officeDocument/2006/relationships/hyperlink" Target="https://www.graniteshoals.org/home/showpublisheddocument/2852" TargetMode="External"/><Relationship Id="rId12"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e.givesmart.com/events/u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1B29-F3C5-4228-8A81-192547B3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Manager</dc:creator>
  <cp:keywords/>
  <dc:description/>
  <cp:lastModifiedBy>Sarah Novo</cp:lastModifiedBy>
  <cp:revision>3</cp:revision>
  <cp:lastPrinted>2025-04-17T20:12:00Z</cp:lastPrinted>
  <dcterms:created xsi:type="dcterms:W3CDTF">2025-04-17T21:24:00Z</dcterms:created>
  <dcterms:modified xsi:type="dcterms:W3CDTF">2025-04-17T21:25:00Z</dcterms:modified>
</cp:coreProperties>
</file>